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15F8" w:rsidRDefault="009815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11" w:type="dxa"/>
        <w:tblInd w:w="-723" w:type="dxa"/>
        <w:tblLayout w:type="fixed"/>
        <w:tblLook w:val="0000" w:firstRow="0" w:lastRow="0" w:firstColumn="0" w:lastColumn="0" w:noHBand="0" w:noVBand="0"/>
      </w:tblPr>
      <w:tblGrid>
        <w:gridCol w:w="2853"/>
        <w:gridCol w:w="7758"/>
      </w:tblGrid>
      <w:tr w:rsidR="009815F8" w:rsidTr="00770A20"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815F8" w:rsidRDefault="00CC679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Intitulé du projet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815F8" w:rsidRDefault="00852BD3">
            <w:pPr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Et si on écrivait une chanson ?</w:t>
            </w:r>
          </w:p>
        </w:tc>
      </w:tr>
      <w:tr w:rsidR="009815F8" w:rsidTr="00770A20">
        <w:tc>
          <w:tcPr>
            <w:tcW w:w="28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15F8" w:rsidRDefault="009815F8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77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15F8" w:rsidRDefault="009815F8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9815F8" w:rsidTr="00770A20">
        <w:trPr>
          <w:trHeight w:val="848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15F8" w:rsidRDefault="00CC679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DESCRIPTIF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A20" w:rsidRDefault="00770A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815F8" w:rsidRDefault="00B4279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À partir d’un thème travaillé en classe dans quel</w:t>
            </w:r>
            <w:r w:rsidR="0038790F">
              <w:rPr>
                <w:rFonts w:ascii="Arial" w:eastAsia="Arial" w:hAnsi="Arial" w:cs="Arial"/>
                <w:sz w:val="20"/>
                <w:szCs w:val="20"/>
              </w:rPr>
              <w:t xml:space="preserve">le </w:t>
            </w:r>
            <w:r>
              <w:rPr>
                <w:rFonts w:ascii="Arial" w:eastAsia="Arial" w:hAnsi="Arial" w:cs="Arial"/>
                <w:sz w:val="20"/>
                <w:szCs w:val="20"/>
              </w:rPr>
              <w:t>que discipline que ce soit, il</w:t>
            </w:r>
            <w:r w:rsidR="00852BD3">
              <w:rPr>
                <w:rFonts w:ascii="Arial" w:eastAsia="Arial" w:hAnsi="Arial" w:cs="Arial"/>
                <w:sz w:val="20"/>
                <w:szCs w:val="20"/>
              </w:rPr>
              <w:t xml:space="preserve"> s’agit de se lancer dans l’écriture d’une chanson en </w:t>
            </w:r>
            <w:r>
              <w:rPr>
                <w:rFonts w:ascii="Arial" w:eastAsia="Arial" w:hAnsi="Arial" w:cs="Arial"/>
                <w:sz w:val="20"/>
                <w:szCs w:val="20"/>
              </w:rPr>
              <w:t>inventant</w:t>
            </w:r>
            <w:r w:rsidR="00852BD3">
              <w:rPr>
                <w:rFonts w:ascii="Arial" w:eastAsia="Arial" w:hAnsi="Arial" w:cs="Arial"/>
                <w:sz w:val="20"/>
                <w:szCs w:val="20"/>
              </w:rPr>
              <w:t xml:space="preserve"> d’autres paroles sur une mélodie déjà connue des élèves.</w:t>
            </w:r>
            <w:r w:rsidR="00CC679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8790F">
              <w:rPr>
                <w:rFonts w:ascii="Arial" w:eastAsia="Arial" w:hAnsi="Arial" w:cs="Arial"/>
                <w:sz w:val="20"/>
                <w:szCs w:val="20"/>
              </w:rPr>
              <w:t xml:space="preserve">On pourra également écrire des paroles en anglais ou dans une autre langue.  </w:t>
            </w:r>
          </w:p>
          <w:p w:rsidR="00770A20" w:rsidRDefault="00770A2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815F8" w:rsidTr="00770A20">
        <w:trPr>
          <w:trHeight w:val="1257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15F8" w:rsidRDefault="00CC679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DOMAINES DU SOCLE CONCERNÉS</w:t>
            </w:r>
          </w:p>
          <w:p w:rsidR="009815F8" w:rsidRDefault="00CC679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(socle commun de connaissances, de compétences et de valeurs)</w:t>
            </w:r>
          </w:p>
          <w:p w:rsidR="009815F8" w:rsidRDefault="009815F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A20" w:rsidRDefault="00770A2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852BD3" w:rsidRDefault="00852BD3" w:rsidP="00852BD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 projet s’appuie sur différents domaines du socle commun de connaissances, de compétences et de valeurs, de la maternelle au cycle 3 :</w:t>
            </w:r>
          </w:p>
          <w:p w:rsidR="00852BD3" w:rsidRDefault="00852BD3" w:rsidP="00852BD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pple Color Emoji" w:eastAsia="Wingdings" w:hAnsi="Apple Color Emoji" w:cs="Apple Color Emoji"/>
                <w:sz w:val="20"/>
                <w:szCs w:val="20"/>
              </w:rPr>
              <w:t>✔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D1 : Les langages pour penser et communiquer</w:t>
            </w:r>
          </w:p>
          <w:p w:rsidR="00852BD3" w:rsidRDefault="00852BD3" w:rsidP="00852BD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pple Color Emoji" w:eastAsia="Wingdings" w:hAnsi="Apple Color Emoji" w:cs="Apple Color Emoji"/>
                <w:sz w:val="20"/>
                <w:szCs w:val="20"/>
              </w:rPr>
              <w:t>✔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D2 : Les méthodes et les outils pour apprendre</w:t>
            </w:r>
          </w:p>
          <w:p w:rsidR="00852BD3" w:rsidRDefault="00852BD3" w:rsidP="00852BD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pple Color Emoji" w:eastAsia="Wingdings" w:hAnsi="Apple Color Emoji" w:cs="Apple Color Emoji"/>
                <w:sz w:val="20"/>
                <w:szCs w:val="20"/>
              </w:rPr>
              <w:t>✔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D3 : La formation de la personne et du citoyen</w:t>
            </w:r>
          </w:p>
          <w:p w:rsidR="00852BD3" w:rsidRDefault="00852BD3" w:rsidP="00852BD3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pple Color Emoji" w:eastAsia="Wingdings" w:hAnsi="Apple Color Emoji" w:cs="Apple Color Emoji"/>
                <w:sz w:val="20"/>
                <w:szCs w:val="20"/>
              </w:rPr>
              <w:t>✔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D5 : Les représentations du monde et l’activité humaine</w:t>
            </w:r>
          </w:p>
          <w:p w:rsidR="00770A20" w:rsidRDefault="00770A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815F8" w:rsidTr="00770A20">
        <w:trPr>
          <w:trHeight w:val="3575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F8" w:rsidRDefault="00CC679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OUTILS,                SUPPORTS, ACCOMPAGNEMENT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940" w:rsidRDefault="00AA1940">
            <w:pPr>
              <w:tabs>
                <w:tab w:val="left" w:pos="55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:rsidR="009815F8" w:rsidRDefault="00852BD3">
            <w:pPr>
              <w:tabs>
                <w:tab w:val="left" w:pos="55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852BD3">
              <w:rPr>
                <w:rFonts w:ascii="Arial" w:eastAsia="Arial" w:hAnsi="Arial" w:cs="Arial"/>
                <w:sz w:val="20"/>
                <w:szCs w:val="20"/>
              </w:rPr>
              <w:t xml:space="preserve">Une vidéo de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formation </w:t>
            </w:r>
            <w:r w:rsidR="00D5263D">
              <w:rPr>
                <w:rFonts w:ascii="Arial" w:eastAsia="Arial" w:hAnsi="Arial" w:cs="Arial"/>
                <w:sz w:val="20"/>
                <w:szCs w:val="20"/>
              </w:rPr>
              <w:t>conçue par la DENC</w:t>
            </w:r>
            <w:r w:rsidR="00B4279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détaill</w:t>
            </w:r>
            <w:r w:rsidR="00B4279E"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les étapes </w:t>
            </w:r>
            <w:r w:rsidR="00B4279E">
              <w:rPr>
                <w:rFonts w:ascii="Arial" w:eastAsia="Arial" w:hAnsi="Arial" w:cs="Arial"/>
                <w:sz w:val="20"/>
                <w:szCs w:val="20"/>
              </w:rPr>
              <w:t xml:space="preserve">successives </w:t>
            </w:r>
            <w:r>
              <w:rPr>
                <w:rFonts w:ascii="Arial" w:eastAsia="Arial" w:hAnsi="Arial" w:cs="Arial"/>
                <w:sz w:val="20"/>
                <w:szCs w:val="20"/>
              </w:rPr>
              <w:t>du projet</w:t>
            </w:r>
            <w:r w:rsidR="00B4279E">
              <w:rPr>
                <w:rFonts w:ascii="Arial" w:eastAsia="Arial" w:hAnsi="Arial" w:cs="Arial"/>
                <w:sz w:val="20"/>
                <w:szCs w:val="20"/>
              </w:rPr>
              <w:t> :</w:t>
            </w:r>
          </w:p>
          <w:p w:rsidR="00B4279E" w:rsidRDefault="00FD6C6D">
            <w:pPr>
              <w:tabs>
                <w:tab w:val="left" w:pos="554"/>
              </w:tabs>
              <w:rPr>
                <w:rStyle w:val="Lienhypertexte"/>
                <w:rFonts w:ascii="Arial" w:eastAsia="Arial" w:hAnsi="Arial" w:cs="Arial"/>
                <w:sz w:val="20"/>
                <w:szCs w:val="20"/>
              </w:rPr>
            </w:pPr>
            <w:r w:rsidRPr="00DF2F98">
              <w:rPr>
                <w:rFonts w:ascii="Arial" w:eastAsia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9" w:tgtFrame="_blank" w:history="1">
              <w:r w:rsidRPr="00897F76">
                <w:rPr>
                  <w:rStyle w:val="Lienhypertexte"/>
                  <w:rFonts w:ascii="Arial" w:eastAsia="Arial" w:hAnsi="Arial" w:cs="Arial"/>
                  <w:sz w:val="20"/>
                  <w:szCs w:val="20"/>
                </w:rPr>
                <w:t>ICI</w:t>
              </w:r>
            </w:hyperlink>
          </w:p>
          <w:p w:rsidR="00FD6C6D" w:rsidRDefault="00FD6C6D">
            <w:pPr>
              <w:tabs>
                <w:tab w:val="left" w:pos="55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:rsidR="00B4279E" w:rsidRDefault="00B4279E">
            <w:pPr>
              <w:tabs>
                <w:tab w:val="left" w:pos="554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 document d’accompagnement de la vidéo de formation avec </w:t>
            </w:r>
          </w:p>
          <w:p w:rsidR="00B4279E" w:rsidRDefault="00B4279E">
            <w:pPr>
              <w:tabs>
                <w:tab w:val="left" w:pos="554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le plan de la formation,</w:t>
            </w:r>
          </w:p>
          <w:p w:rsidR="00B4279E" w:rsidRDefault="00B4279E">
            <w:pPr>
              <w:tabs>
                <w:tab w:val="left" w:pos="554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chapitrage</w:t>
            </w:r>
            <w:proofErr w:type="spellEnd"/>
            <w:r w:rsidR="00AA1940">
              <w:rPr>
                <w:rFonts w:ascii="Arial" w:eastAsia="Arial" w:hAnsi="Arial" w:cs="Arial"/>
                <w:sz w:val="20"/>
                <w:szCs w:val="20"/>
              </w:rPr>
              <w:t xml:space="preserve"> : </w:t>
            </w:r>
            <w:r>
              <w:rPr>
                <w:rFonts w:ascii="Arial" w:eastAsia="Arial" w:hAnsi="Arial" w:cs="Arial"/>
                <w:sz w:val="20"/>
                <w:szCs w:val="20"/>
              </w:rPr>
              <w:t>time-code des différentes parties et sous-parties pour un repérage facilité,</w:t>
            </w:r>
          </w:p>
          <w:p w:rsidR="00B4279E" w:rsidRDefault="00B4279E">
            <w:pPr>
              <w:tabs>
                <w:tab w:val="left" w:pos="554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les liens vers les ressources présentées : films, albums, œuvres d’art, affiches, chansons...</w:t>
            </w:r>
          </w:p>
          <w:p w:rsidR="00B4279E" w:rsidRDefault="00B4279E">
            <w:pPr>
              <w:tabs>
                <w:tab w:val="left" w:pos="554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les paroles originales </w:t>
            </w:r>
            <w:r w:rsidRPr="00B4279E">
              <w:rPr>
                <w:rFonts w:ascii="Arial" w:eastAsia="Arial" w:hAnsi="Arial" w:cs="Arial"/>
                <w:i/>
                <w:sz w:val="20"/>
                <w:szCs w:val="20"/>
              </w:rPr>
              <w:t>vs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les nouvelles paroles des exemples proposés,</w:t>
            </w:r>
          </w:p>
          <w:p w:rsidR="00B4279E" w:rsidRDefault="00B4279E">
            <w:pPr>
              <w:tabs>
                <w:tab w:val="left" w:pos="554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931B34">
              <w:rPr>
                <w:rFonts w:ascii="Arial" w:eastAsia="Arial" w:hAnsi="Arial" w:cs="Arial"/>
                <w:sz w:val="20"/>
                <w:szCs w:val="20"/>
              </w:rPr>
              <w:t xml:space="preserve">les détails de la création d’une chanson par des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élèves de </w:t>
            </w:r>
            <w:proofErr w:type="spellStart"/>
            <w:r w:rsidR="00931B34"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aïta</w:t>
            </w:r>
            <w:proofErr w:type="spellEnd"/>
            <w:r w:rsidR="00AA1940">
              <w:rPr>
                <w:rFonts w:ascii="Arial" w:eastAsia="Arial" w:hAnsi="Arial" w:cs="Arial"/>
                <w:sz w:val="20"/>
                <w:szCs w:val="20"/>
              </w:rPr>
              <w:t> :</w:t>
            </w:r>
          </w:p>
          <w:p w:rsidR="00931B34" w:rsidRDefault="00DF2F98">
            <w:pPr>
              <w:tabs>
                <w:tab w:val="left" w:pos="55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DF2F98">
              <w:rPr>
                <w:rFonts w:ascii="Arial" w:eastAsia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0" w:tgtFrame="_blank" w:history="1">
              <w:r w:rsidR="00897F76" w:rsidRPr="00897F76">
                <w:rPr>
                  <w:rStyle w:val="Lienhypertexte"/>
                  <w:rFonts w:ascii="Arial" w:eastAsia="Arial" w:hAnsi="Arial" w:cs="Arial"/>
                  <w:sz w:val="20"/>
                  <w:szCs w:val="20"/>
                </w:rPr>
                <w:t>ICI</w:t>
              </w:r>
            </w:hyperlink>
            <w:r w:rsidR="00931B3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815F8" w:rsidRDefault="009815F8" w:rsidP="00AA1940">
            <w:pPr>
              <w:tabs>
                <w:tab w:val="left" w:pos="55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815F8" w:rsidTr="00770A20">
        <w:trPr>
          <w:trHeight w:val="419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F8" w:rsidRDefault="00CC679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PUBLIC CONCERNE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A20" w:rsidRDefault="00770A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815F8" w:rsidRDefault="00AA194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Les</w:t>
            </w:r>
            <w:r w:rsidR="00CC679C">
              <w:rPr>
                <w:rFonts w:ascii="Arial" w:eastAsia="Arial" w:hAnsi="Arial" w:cs="Arial"/>
                <w:sz w:val="20"/>
                <w:szCs w:val="20"/>
              </w:rPr>
              <w:t xml:space="preserve"> classes des écoles maternelles et élémentaires de Nouvelle-Calédonie.</w:t>
            </w:r>
          </w:p>
          <w:p w:rsidR="00770A20" w:rsidRDefault="00770A2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815F8" w:rsidTr="00770A20">
        <w:trPr>
          <w:trHeight w:val="1776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F8" w:rsidRDefault="00CC679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MODALITES d’ORGANISATION du PROJET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A20" w:rsidRDefault="00770A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70A20" w:rsidRDefault="00AA1940" w:rsidP="00AA1940">
            <w:pPr>
              <w:tabs>
                <w:tab w:val="left" w:pos="554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vidéo de formation propose une organisation en trois temps</w:t>
            </w:r>
            <w:r w:rsidR="00AE3E8D">
              <w:rPr>
                <w:rFonts w:ascii="Arial" w:eastAsia="Arial" w:hAnsi="Arial" w:cs="Arial"/>
                <w:sz w:val="20"/>
                <w:szCs w:val="20"/>
              </w:rPr>
              <w:t> :</w:t>
            </w:r>
          </w:p>
          <w:p w:rsidR="00AE3E8D" w:rsidRDefault="00AE3E8D" w:rsidP="00AA1940">
            <w:pPr>
              <w:tabs>
                <w:tab w:val="left" w:pos="554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1940" w:rsidRDefault="00AA1940" w:rsidP="00AA1940">
            <w:pPr>
              <w:tabs>
                <w:tab w:val="left" w:pos="554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le premier vise à apprendre la chanson choisie </w:t>
            </w:r>
            <w:r w:rsidR="00AE3E8D">
              <w:rPr>
                <w:rFonts w:ascii="Arial" w:eastAsia="Arial" w:hAnsi="Arial" w:cs="Arial"/>
                <w:sz w:val="20"/>
                <w:szCs w:val="20"/>
              </w:rPr>
              <w:t>comme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point de départ </w:t>
            </w:r>
            <w:r w:rsidR="0038790F">
              <w:rPr>
                <w:rFonts w:ascii="Arial" w:eastAsia="Arial" w:hAnsi="Arial" w:cs="Arial"/>
                <w:sz w:val="20"/>
                <w:szCs w:val="20"/>
              </w:rPr>
              <w:t>afin d’assurer une maîtrise commune et homogène du support mélodique et rythmique qu’elle constitue ;</w:t>
            </w:r>
          </w:p>
          <w:p w:rsidR="00AA1940" w:rsidRDefault="00AA1940" w:rsidP="00AA1940">
            <w:pPr>
              <w:tabs>
                <w:tab w:val="left" w:pos="554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A1940">
              <w:rPr>
                <w:rFonts w:ascii="Arial" w:eastAsia="Arial" w:hAnsi="Arial" w:cs="Arial"/>
                <w:sz w:val="20"/>
                <w:szCs w:val="20"/>
              </w:rPr>
              <w:t xml:space="preserve">- le </w:t>
            </w:r>
            <w:r>
              <w:rPr>
                <w:rFonts w:ascii="Arial" w:eastAsia="Arial" w:hAnsi="Arial" w:cs="Arial"/>
                <w:sz w:val="20"/>
                <w:szCs w:val="20"/>
              </w:rPr>
              <w:t>second</w:t>
            </w:r>
            <w:r w:rsidRPr="00AA194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permet aux élèves de s’approprier le rythme de la chanson en s’appuyant sur le découpage syllabique ;</w:t>
            </w:r>
          </w:p>
          <w:p w:rsidR="0038790F" w:rsidRDefault="00AA1940" w:rsidP="00AA1940">
            <w:pPr>
              <w:tabs>
                <w:tab w:val="left" w:pos="554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le troisième </w:t>
            </w:r>
            <w:r w:rsidR="0038790F">
              <w:rPr>
                <w:rFonts w:ascii="Arial" w:eastAsia="Arial" w:hAnsi="Arial" w:cs="Arial"/>
                <w:sz w:val="20"/>
                <w:szCs w:val="20"/>
              </w:rPr>
              <w:t>est consacré à l’écriture de nouvelles paroles : s’immerger d</w:t>
            </w:r>
            <w:r w:rsidR="0008031E">
              <w:rPr>
                <w:rFonts w:ascii="Arial" w:eastAsia="Arial" w:hAnsi="Arial" w:cs="Arial"/>
                <w:sz w:val="20"/>
                <w:szCs w:val="20"/>
              </w:rPr>
              <w:t>’abord d</w:t>
            </w:r>
            <w:r w:rsidR="0038790F">
              <w:rPr>
                <w:rFonts w:ascii="Arial" w:eastAsia="Arial" w:hAnsi="Arial" w:cs="Arial"/>
                <w:sz w:val="20"/>
                <w:szCs w:val="20"/>
              </w:rPr>
              <w:t>ans le thème</w:t>
            </w:r>
            <w:r w:rsidR="0008031E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38790F">
              <w:rPr>
                <w:rFonts w:ascii="Arial" w:eastAsia="Arial" w:hAnsi="Arial" w:cs="Arial"/>
                <w:sz w:val="20"/>
                <w:szCs w:val="20"/>
              </w:rPr>
              <w:t xml:space="preserve"> puis dégager le </w:t>
            </w:r>
            <w:r w:rsidR="0038790F" w:rsidRPr="00AE3E8D">
              <w:rPr>
                <w:rFonts w:ascii="Arial" w:eastAsia="Arial" w:hAnsi="Arial" w:cs="Arial"/>
                <w:i/>
                <w:sz w:val="20"/>
                <w:szCs w:val="20"/>
              </w:rPr>
              <w:t>message</w:t>
            </w:r>
            <w:r w:rsidR="0038790F">
              <w:rPr>
                <w:rFonts w:ascii="Arial" w:eastAsia="Arial" w:hAnsi="Arial" w:cs="Arial"/>
                <w:sz w:val="20"/>
                <w:szCs w:val="20"/>
              </w:rPr>
              <w:t xml:space="preserve"> à faire passer.</w:t>
            </w:r>
          </w:p>
          <w:p w:rsidR="0038790F" w:rsidRPr="00AA1940" w:rsidRDefault="0038790F" w:rsidP="00AA1940">
            <w:pPr>
              <w:tabs>
                <w:tab w:val="left" w:pos="554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0A20" w:rsidTr="00770A20">
        <w:trPr>
          <w:trHeight w:val="151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20" w:rsidRDefault="00770A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MODALITES D’INSCRIPTION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A20" w:rsidRDefault="00770A2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70A20" w:rsidRDefault="00770A2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1 - Renseigner la fiche de candidature.</w:t>
            </w:r>
          </w:p>
          <w:p w:rsidR="004F5711" w:rsidRDefault="004F57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70A20" w:rsidRDefault="00770A20" w:rsidP="004F5711">
            <w:pPr>
              <w:ind w:left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2 -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Transmettre le dossier de candidature </w:t>
            </w:r>
            <w:r w:rsidRPr="004F5711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par mail </w:t>
            </w:r>
            <w:r w:rsidR="004F5711" w:rsidRPr="004F5711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au format WORD</w:t>
            </w:r>
            <w:r w:rsidR="004F571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au plus tard le </w:t>
            </w:r>
            <w:r w:rsidR="004F571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04 mars 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022 délai de </w:t>
            </w:r>
            <w:r w:rsidR="004F571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rigueur </w:t>
            </w:r>
          </w:p>
          <w:p w:rsidR="00770A20" w:rsidRDefault="00770A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à votre IEP en mettant en copie Carol Gomes, coordonnatrice de projet ;</w:t>
            </w:r>
          </w:p>
          <w:p w:rsidR="00770A20" w:rsidRDefault="00770A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 direction de l’éducation/enseignement provinciale concernée</w:t>
            </w:r>
          </w:p>
          <w:p w:rsidR="00770A20" w:rsidRDefault="00770A20" w:rsidP="0077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(pour la DES : fiche d’inscription du guichet de l’offre éducative).</w:t>
            </w:r>
          </w:p>
          <w:p w:rsidR="00770A20" w:rsidRDefault="00770A20" w:rsidP="0077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815F8" w:rsidTr="00770A20">
        <w:trPr>
          <w:trHeight w:val="169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F8" w:rsidRDefault="00CC679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CALENDRIER, DUREE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F8" w:rsidRDefault="003879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création de chanson s’inscrit dans </w:t>
            </w:r>
            <w:r w:rsidR="00D5263D">
              <w:rPr>
                <w:rFonts w:ascii="Arial" w:eastAsia="Arial" w:hAnsi="Arial" w:cs="Arial"/>
                <w:sz w:val="20"/>
                <w:szCs w:val="20"/>
              </w:rPr>
              <w:t>l’</w:t>
            </w:r>
            <w:r>
              <w:rPr>
                <w:rFonts w:ascii="Arial" w:eastAsia="Arial" w:hAnsi="Arial" w:cs="Arial"/>
                <w:sz w:val="20"/>
                <w:szCs w:val="20"/>
              </w:rPr>
              <w:t>un des projets de la classe</w:t>
            </w:r>
            <w:r w:rsidR="00D5263D">
              <w:rPr>
                <w:rFonts w:ascii="Arial" w:eastAsia="Arial" w:hAnsi="Arial" w:cs="Arial"/>
                <w:sz w:val="20"/>
                <w:szCs w:val="20"/>
              </w:rPr>
              <w:t> : elle 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développe </w:t>
            </w:r>
            <w:r w:rsidR="00D5263D">
              <w:rPr>
                <w:rFonts w:ascii="Arial" w:eastAsia="Arial" w:hAnsi="Arial" w:cs="Arial"/>
                <w:sz w:val="20"/>
                <w:szCs w:val="20"/>
              </w:rPr>
              <w:t xml:space="preserve">sur un plan artistique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et </w:t>
            </w:r>
            <w:r w:rsidR="00D5263D">
              <w:rPr>
                <w:rFonts w:ascii="Arial" w:eastAsia="Arial" w:hAnsi="Arial" w:cs="Arial"/>
                <w:sz w:val="20"/>
                <w:szCs w:val="20"/>
              </w:rPr>
              <w:t>le met en valeur.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5263D">
              <w:rPr>
                <w:rFonts w:ascii="Arial" w:eastAsia="Arial" w:hAnsi="Arial" w:cs="Arial"/>
                <w:sz w:val="20"/>
                <w:szCs w:val="20"/>
              </w:rPr>
              <w:t>Elle le résume, elle en garde la trace.</w:t>
            </w:r>
          </w:p>
          <w:p w:rsidR="00D5263D" w:rsidRDefault="00D526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5263D" w:rsidRDefault="00D5263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 projet d’écriture de chanson pourra </w:t>
            </w:r>
            <w:r w:rsidR="00AE3E8D">
              <w:rPr>
                <w:rFonts w:ascii="Arial" w:eastAsia="Arial" w:hAnsi="Arial" w:cs="Arial"/>
                <w:sz w:val="20"/>
                <w:szCs w:val="20"/>
              </w:rPr>
              <w:t xml:space="preserve">donc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se développer à partir de n’importe quel thème exploité en classe et à n’importe quelle période de l’année. Les modalités de sa valorisation devront être envisagées dès le lancement du projet. </w:t>
            </w:r>
          </w:p>
        </w:tc>
      </w:tr>
      <w:tr w:rsidR="009815F8" w:rsidTr="00770A20">
        <w:trPr>
          <w:trHeight w:val="1593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F8" w:rsidRDefault="00CC679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VALORISATION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A20" w:rsidRDefault="00770A20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</w:p>
          <w:p w:rsidR="00D5263D" w:rsidRDefault="00D5263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valorisation est une étape essentielle du projet : on chante pour être vu et entendu ! Les élèves pourront donc présenter et interpréter leur </w:t>
            </w:r>
            <w:r w:rsidR="0010368D">
              <w:rPr>
                <w:rFonts w:ascii="Arial" w:eastAsia="Arial" w:hAnsi="Arial" w:cs="Arial"/>
                <w:sz w:val="20"/>
                <w:szCs w:val="20"/>
              </w:rPr>
              <w:t xml:space="preserve">création </w:t>
            </w:r>
            <w:r>
              <w:rPr>
                <w:rFonts w:ascii="Arial" w:eastAsia="Arial" w:hAnsi="Arial" w:cs="Arial"/>
                <w:sz w:val="20"/>
                <w:szCs w:val="20"/>
              </w:rPr>
              <w:t>auprès d’autres classes et auprès de</w:t>
            </w:r>
            <w:r w:rsidR="001532FD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parents</w:t>
            </w:r>
            <w:r w:rsidR="0010368D">
              <w:rPr>
                <w:rFonts w:ascii="Arial" w:eastAsia="Arial" w:hAnsi="Arial" w:cs="Arial"/>
                <w:sz w:val="20"/>
                <w:szCs w:val="20"/>
              </w:rPr>
              <w:t xml:space="preserve"> à des moments choisis.</w:t>
            </w:r>
          </w:p>
          <w:p w:rsidR="00D5263D" w:rsidRDefault="00D526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32FD" w:rsidRDefault="00103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DENC valorisera les productions sur son site, rubrique « Et si on écrivait une chanson</w:t>
            </w:r>
            <w:r w:rsidR="001532FD">
              <w:rPr>
                <w:rFonts w:ascii="Arial" w:eastAsia="Arial" w:hAnsi="Arial" w:cs="Arial"/>
                <w:sz w:val="20"/>
                <w:szCs w:val="20"/>
              </w:rPr>
              <w:t xml:space="preserve"> ? </w:t>
            </w:r>
            <w:r>
              <w:rPr>
                <w:rFonts w:ascii="Arial" w:eastAsia="Arial" w:hAnsi="Arial" w:cs="Arial"/>
                <w:sz w:val="20"/>
                <w:szCs w:val="20"/>
              </w:rPr>
              <w:t>»</w:t>
            </w:r>
            <w:r w:rsidR="001532FD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szCs w:val="20"/>
              </w:rPr>
              <w:t>Celles</w:t>
            </w:r>
            <w:r w:rsidR="001532FD"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ci pourront prendre la forme </w:t>
            </w:r>
            <w:r w:rsidR="001532FD">
              <w:rPr>
                <w:rFonts w:ascii="Arial" w:eastAsia="Arial" w:hAnsi="Arial" w:cs="Arial"/>
                <w:sz w:val="20"/>
                <w:szCs w:val="20"/>
              </w:rPr>
              <w:t xml:space="preserve">a minima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d’un </w:t>
            </w:r>
            <w:r w:rsidR="001532FD">
              <w:rPr>
                <w:rFonts w:ascii="Arial" w:eastAsia="Arial" w:hAnsi="Arial" w:cs="Arial"/>
                <w:sz w:val="20"/>
                <w:szCs w:val="20"/>
              </w:rPr>
              <w:t>document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PDF </w:t>
            </w:r>
            <w:r w:rsidR="001532FD">
              <w:rPr>
                <w:rFonts w:ascii="Arial" w:eastAsia="Arial" w:hAnsi="Arial" w:cs="Arial"/>
                <w:sz w:val="20"/>
                <w:szCs w:val="20"/>
              </w:rPr>
              <w:t>avec :</w:t>
            </w:r>
          </w:p>
          <w:p w:rsidR="001532FD" w:rsidRDefault="001532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les anciennes / les nouvelles paroles, </w:t>
            </w:r>
          </w:p>
          <w:p w:rsidR="001532FD" w:rsidRDefault="001532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les liens pour écouter le chant original / la chanson créée par la classe.</w:t>
            </w:r>
          </w:p>
          <w:p w:rsidR="0008031E" w:rsidRDefault="001532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Cf. page 6 du document d’accompagnement de la vidéo de formation : </w:t>
            </w:r>
          </w:p>
          <w:p w:rsidR="00020250" w:rsidRDefault="00020250" w:rsidP="00020250">
            <w:pPr>
              <w:tabs>
                <w:tab w:val="left" w:pos="55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DF2F98">
              <w:rPr>
                <w:rFonts w:ascii="Arial" w:eastAsia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C1F37">
              <w:fldChar w:fldCharType="begin"/>
            </w:r>
            <w:r w:rsidR="001C1F37">
              <w:instrText>HYPERLINK "https://denc.gouv.nc/node/1048/" \t "_blank"</w:instrText>
            </w:r>
            <w:r w:rsidR="001C1F37">
              <w:fldChar w:fldCharType="separate"/>
            </w:r>
            <w:r w:rsidRPr="00897F76">
              <w:rPr>
                <w:rStyle w:val="Lienhypertexte"/>
                <w:rFonts w:ascii="Arial" w:eastAsia="Arial" w:hAnsi="Arial" w:cs="Arial"/>
                <w:sz w:val="20"/>
                <w:szCs w:val="20"/>
              </w:rPr>
              <w:t>ICI</w:t>
            </w:r>
            <w:r w:rsidR="001C1F37">
              <w:rPr>
                <w:rStyle w:val="Lienhypertexte"/>
                <w:rFonts w:ascii="Arial" w:eastAsia="Arial" w:hAnsi="Arial" w:cs="Arial"/>
                <w:sz w:val="20"/>
                <w:szCs w:val="20"/>
              </w:rPr>
              <w:fldChar w:fldCharType="end"/>
            </w:r>
            <w:bookmarkStart w:id="1" w:name="_GoBack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1532FD" w:rsidRDefault="001532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70A20" w:rsidRDefault="001532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Sous réserve de l’accord des familles, </w:t>
            </w:r>
            <w:r w:rsidR="00AE3E8D">
              <w:rPr>
                <w:rFonts w:ascii="Arial" w:eastAsia="Arial" w:hAnsi="Arial" w:cs="Arial"/>
                <w:sz w:val="20"/>
                <w:szCs w:val="20"/>
              </w:rPr>
              <w:t>une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captatio</w:t>
            </w:r>
            <w:r w:rsidR="00AE3E8D"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C679C">
              <w:rPr>
                <w:rFonts w:ascii="Arial" w:eastAsia="Arial" w:hAnsi="Arial" w:cs="Arial"/>
                <w:sz w:val="20"/>
                <w:szCs w:val="20"/>
              </w:rPr>
              <w:t>vidéo pourr</w:t>
            </w:r>
            <w:r w:rsidR="00AE3E8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CC679C">
              <w:rPr>
                <w:rFonts w:ascii="Arial" w:eastAsia="Arial" w:hAnsi="Arial" w:cs="Arial"/>
                <w:sz w:val="20"/>
                <w:szCs w:val="20"/>
              </w:rPr>
              <w:t xml:space="preserve"> également être </w:t>
            </w:r>
            <w:r>
              <w:rPr>
                <w:rFonts w:ascii="Arial" w:eastAsia="Arial" w:hAnsi="Arial" w:cs="Arial"/>
                <w:sz w:val="20"/>
                <w:szCs w:val="20"/>
              </w:rPr>
              <w:t>partagée</w:t>
            </w:r>
            <w:r w:rsidR="00770A2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C679C">
              <w:rPr>
                <w:rFonts w:ascii="Arial" w:eastAsia="Arial" w:hAnsi="Arial" w:cs="Arial"/>
                <w:sz w:val="20"/>
                <w:szCs w:val="20"/>
              </w:rPr>
              <w:t xml:space="preserve">pour garder une trace vivante </w:t>
            </w:r>
            <w:r w:rsidR="00AE3E8D">
              <w:rPr>
                <w:rFonts w:ascii="Arial" w:eastAsia="Arial" w:hAnsi="Arial" w:cs="Arial"/>
                <w:sz w:val="20"/>
                <w:szCs w:val="20"/>
              </w:rPr>
              <w:t xml:space="preserve">de cette création / interprétation. </w:t>
            </w:r>
            <w:r w:rsidR="00CC679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70A20" w:rsidRDefault="00770A20" w:rsidP="001532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70A20" w:rsidRDefault="00770A2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709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815F8" w:rsidRDefault="00CC679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709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Coordonnatrice 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tbl>
      <w:tblPr>
        <w:tblStyle w:val="a1"/>
        <w:tblW w:w="1045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694"/>
        <w:gridCol w:w="3260"/>
        <w:gridCol w:w="2127"/>
        <w:gridCol w:w="2370"/>
      </w:tblGrid>
      <w:tr w:rsidR="009815F8">
        <w:trPr>
          <w:trHeight w:val="2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5F8" w:rsidRDefault="00CC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 – prénom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15F8" w:rsidRDefault="00CC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Courriel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15F8" w:rsidRDefault="00CC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F8" w:rsidRDefault="00CC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Fax</w:t>
            </w:r>
          </w:p>
        </w:tc>
      </w:tr>
      <w:tr w:rsidR="009815F8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5F8" w:rsidRDefault="00CC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Carol Gomes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15F8" w:rsidRDefault="00CC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carol.gomes@gouv.nc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15F8" w:rsidRDefault="00CC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23 96 02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F8" w:rsidRDefault="00CC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23 96 35</w:t>
            </w:r>
          </w:p>
        </w:tc>
      </w:tr>
    </w:tbl>
    <w:p w:rsidR="009815F8" w:rsidRDefault="009815F8">
      <w:pPr>
        <w:rPr>
          <w:rFonts w:ascii="Arial" w:eastAsia="Arial" w:hAnsi="Arial" w:cs="Arial"/>
          <w:sz w:val="20"/>
          <w:szCs w:val="20"/>
        </w:rPr>
        <w:sectPr w:rsidR="009815F8" w:rsidSect="00903F5D">
          <w:headerReference w:type="even" r:id="rId11"/>
          <w:headerReference w:type="default" r:id="rId12"/>
          <w:headerReference w:type="first" r:id="rId13"/>
          <w:pgSz w:w="11906" w:h="16838"/>
          <w:pgMar w:top="1150" w:right="1418" w:bottom="776" w:left="1418" w:header="284" w:footer="720" w:gutter="0"/>
          <w:pgNumType w:start="1"/>
          <w:cols w:space="720"/>
        </w:sectPr>
      </w:pPr>
    </w:p>
    <w:p w:rsidR="009815F8" w:rsidRDefault="009815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500" w:type="dxa"/>
        <w:tblInd w:w="-723" w:type="dxa"/>
        <w:tblLayout w:type="fixed"/>
        <w:tblLook w:val="0000" w:firstRow="0" w:lastRow="0" w:firstColumn="0" w:lastColumn="0" w:noHBand="0" w:noVBand="0"/>
      </w:tblPr>
      <w:tblGrid>
        <w:gridCol w:w="2660"/>
        <w:gridCol w:w="7826"/>
        <w:gridCol w:w="14"/>
      </w:tblGrid>
      <w:tr w:rsidR="009815F8">
        <w:trPr>
          <w:gridAfter w:val="1"/>
          <w:wAfter w:w="14" w:type="dxa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815F8" w:rsidRDefault="00CC679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Intitulé du projet</w:t>
            </w:r>
          </w:p>
        </w:tc>
        <w:tc>
          <w:tcPr>
            <w:tcW w:w="7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815F8" w:rsidRDefault="00903F5D">
            <w:pPr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Et si on écrivait une chanson ?</w:t>
            </w:r>
          </w:p>
        </w:tc>
      </w:tr>
      <w:tr w:rsidR="009815F8" w:rsidTr="00903F5D">
        <w:trPr>
          <w:trHeight w:val="9203"/>
        </w:trPr>
        <w:tc>
          <w:tcPr>
            <w:tcW w:w="105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815F8" w:rsidRDefault="00CC679C">
            <w:pPr>
              <w:tabs>
                <w:tab w:val="left" w:pos="2835"/>
              </w:tabs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Province : _______________________    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Circonscription 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 1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 2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 3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 4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 5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 6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7 </w:t>
            </w:r>
          </w:p>
          <w:p w:rsidR="009815F8" w:rsidRDefault="00CC679C">
            <w:pPr>
              <w:tabs>
                <w:tab w:val="left" w:pos="2835"/>
              </w:tabs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Conseiller pédagogique de circonscription référent : ______________________________________________</w:t>
            </w:r>
          </w:p>
          <w:p w:rsidR="009815F8" w:rsidRDefault="00CC679C">
            <w:pPr>
              <w:tabs>
                <w:tab w:val="left" w:pos="9356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Commune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:_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___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         Ecole</w:t>
            </w:r>
            <w:r w:rsidR="00903F5D"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________________________________________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9815F8" w:rsidRDefault="00CC679C">
            <w:pPr>
              <w:tabs>
                <w:tab w:val="left" w:pos="547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Nom-prénom du directeur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trice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) : _____________________________________Ecole prioritaire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 oui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  non</w:t>
            </w:r>
          </w:p>
          <w:p w:rsidR="009815F8" w:rsidRDefault="00CC679C">
            <w:pPr>
              <w:tabs>
                <w:tab w:val="left" w:pos="9356"/>
              </w:tabs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Adresse    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9815F8" w:rsidRDefault="00CC679C">
            <w:pPr>
              <w:tabs>
                <w:tab w:val="left" w:pos="2552"/>
                <w:tab w:val="left" w:pos="9356"/>
              </w:tabs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Code postal 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Email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9815F8" w:rsidRDefault="00CC679C">
            <w:pPr>
              <w:tabs>
                <w:tab w:val="left" w:pos="9356"/>
              </w:tabs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Téléphone : /____/____/___</w:t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/  Fax : /____/____/____/  </w:t>
            </w:r>
          </w:p>
          <w:tbl>
            <w:tblPr>
              <w:tblStyle w:val="a3"/>
              <w:tblW w:w="1006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386"/>
              <w:gridCol w:w="1351"/>
              <w:gridCol w:w="940"/>
              <w:gridCol w:w="983"/>
              <w:gridCol w:w="2403"/>
            </w:tblGrid>
            <w:tr w:rsidR="009815F8" w:rsidTr="00903F5D">
              <w:trPr>
                <w:trHeight w:val="951"/>
              </w:trPr>
              <w:tc>
                <w:tcPr>
                  <w:tcW w:w="4386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815F8" w:rsidRDefault="00CC679C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>Nom et prénom des enseignants</w:t>
                  </w:r>
                </w:p>
              </w:tc>
              <w:tc>
                <w:tcPr>
                  <w:tcW w:w="1351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815F8" w:rsidRDefault="00CC679C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>Niveau(x) de la classe</w:t>
                  </w:r>
                </w:p>
              </w:tc>
              <w:tc>
                <w:tcPr>
                  <w:tcW w:w="940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815F8" w:rsidRDefault="00CC679C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>Nb élèves déplacés</w:t>
                  </w:r>
                </w:p>
              </w:tc>
              <w:tc>
                <w:tcPr>
                  <w:tcW w:w="983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815F8" w:rsidRDefault="00CC679C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>dont élèves boursiers</w:t>
                  </w:r>
                </w:p>
              </w:tc>
              <w:tc>
                <w:tcPr>
                  <w:tcW w:w="2403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</w:tcPr>
                <w:p w:rsidR="009815F8" w:rsidRDefault="00CC679C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>Dont en situation de handicap</w:t>
                  </w:r>
                </w:p>
              </w:tc>
            </w:tr>
            <w:tr w:rsidR="009815F8" w:rsidTr="00903F5D">
              <w:tc>
                <w:tcPr>
                  <w:tcW w:w="4386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815F8" w:rsidRDefault="009815F8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815F8" w:rsidRDefault="009815F8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815F8" w:rsidRDefault="009815F8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815F8" w:rsidRDefault="009815F8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</w:tcPr>
                <w:p w:rsidR="009815F8" w:rsidRDefault="009815F8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9815F8" w:rsidTr="00903F5D">
              <w:tc>
                <w:tcPr>
                  <w:tcW w:w="4386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815F8" w:rsidRDefault="009815F8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815F8" w:rsidRDefault="009815F8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815F8" w:rsidRDefault="009815F8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815F8" w:rsidRDefault="009815F8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</w:tcPr>
                <w:p w:rsidR="009815F8" w:rsidRDefault="009815F8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9815F8" w:rsidTr="00903F5D">
              <w:tc>
                <w:tcPr>
                  <w:tcW w:w="4386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815F8" w:rsidRDefault="009815F8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815F8" w:rsidRDefault="009815F8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815F8" w:rsidRDefault="009815F8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815F8" w:rsidRDefault="009815F8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</w:tcPr>
                <w:p w:rsidR="009815F8" w:rsidRDefault="009815F8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9815F8" w:rsidTr="00903F5D">
              <w:tc>
                <w:tcPr>
                  <w:tcW w:w="4386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9815F8" w:rsidRDefault="009815F8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9815F8" w:rsidRDefault="009815F8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9815F8" w:rsidRDefault="009815F8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9815F8" w:rsidRDefault="009815F8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3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9815F8" w:rsidRDefault="009815F8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815F8" w:rsidRDefault="00CC679C">
            <w:pP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Ne pas remplir les cases grisées</w:t>
            </w:r>
          </w:p>
          <w:tbl>
            <w:tblPr>
              <w:tblStyle w:val="a4"/>
              <w:tblW w:w="1006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215"/>
              <w:gridCol w:w="4849"/>
            </w:tblGrid>
            <w:tr w:rsidR="009815F8">
              <w:tc>
                <w:tcPr>
                  <w:tcW w:w="5215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BFBFBF"/>
                </w:tcPr>
                <w:p w:rsidR="009815F8" w:rsidRDefault="00CC679C">
                  <w:pPr>
                    <w:shd w:val="clear" w:color="auto" w:fill="AAAAAA"/>
                    <w:tabs>
                      <w:tab w:val="left" w:pos="4906"/>
                      <w:tab w:val="left" w:pos="5475"/>
                    </w:tabs>
                    <w:spacing w:after="200" w:line="276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>Nom et prénom des accompagnateurs</w:t>
                  </w:r>
                </w:p>
              </w:tc>
              <w:tc>
                <w:tcPr>
                  <w:tcW w:w="4849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BFBFBF"/>
                </w:tcPr>
                <w:p w:rsidR="009815F8" w:rsidRDefault="00CC679C">
                  <w:pPr>
                    <w:shd w:val="clear" w:color="auto" w:fill="AAAAAA"/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Qualité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(enseignants, AV, parents, autres (préciser))</w:t>
                  </w:r>
                </w:p>
              </w:tc>
            </w:tr>
            <w:tr w:rsidR="009815F8">
              <w:tc>
                <w:tcPr>
                  <w:tcW w:w="521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BFBFBF"/>
                </w:tcPr>
                <w:p w:rsidR="009815F8" w:rsidRDefault="009815F8">
                  <w:pPr>
                    <w:shd w:val="clear" w:color="auto" w:fill="AAAAAA"/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BFBFBF"/>
                </w:tcPr>
                <w:p w:rsidR="009815F8" w:rsidRDefault="009815F8">
                  <w:pPr>
                    <w:shd w:val="clear" w:color="auto" w:fill="AAAAAA"/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9815F8">
              <w:tc>
                <w:tcPr>
                  <w:tcW w:w="5215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BFBFBF"/>
                </w:tcPr>
                <w:p w:rsidR="009815F8" w:rsidRDefault="009815F8">
                  <w:pPr>
                    <w:shd w:val="clear" w:color="auto" w:fill="AAAAAA"/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49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BFBFBF"/>
                </w:tcPr>
                <w:p w:rsidR="009815F8" w:rsidRDefault="009815F8">
                  <w:pPr>
                    <w:shd w:val="clear" w:color="auto" w:fill="AAAAAA"/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815F8" w:rsidRDefault="009815F8">
            <w:pPr>
              <w:tabs>
                <w:tab w:val="left" w:pos="5475"/>
              </w:tabs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5"/>
              <w:tblW w:w="1011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242"/>
              <w:gridCol w:w="1778"/>
              <w:gridCol w:w="582"/>
              <w:gridCol w:w="596"/>
              <w:gridCol w:w="1674"/>
              <w:gridCol w:w="2242"/>
            </w:tblGrid>
            <w:tr w:rsidR="009815F8">
              <w:trPr>
                <w:trHeight w:val="372"/>
              </w:trPr>
              <w:tc>
                <w:tcPr>
                  <w:tcW w:w="3242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BFBFBF"/>
                </w:tcPr>
                <w:p w:rsidR="009815F8" w:rsidRDefault="00CC679C">
                  <w:pPr>
                    <w:shd w:val="clear" w:color="auto" w:fill="AAAAAA"/>
                    <w:tabs>
                      <w:tab w:val="left" w:pos="4906"/>
                      <w:tab w:val="left" w:pos="5475"/>
                    </w:tabs>
                    <w:spacing w:line="27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>Nom et prénom des intervenants</w:t>
                  </w:r>
                </w:p>
              </w:tc>
              <w:tc>
                <w:tcPr>
                  <w:tcW w:w="2956" w:type="dxa"/>
                  <w:gridSpan w:val="3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/>
                </w:tcPr>
                <w:p w:rsidR="009815F8" w:rsidRDefault="00CC679C">
                  <w:pPr>
                    <w:shd w:val="clear" w:color="auto" w:fill="AAAAAA"/>
                    <w:tabs>
                      <w:tab w:val="left" w:pos="4906"/>
                      <w:tab w:val="left" w:pos="5475"/>
                    </w:tabs>
                    <w:spacing w:line="27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Contact (téléphone – mél)</w:t>
                  </w:r>
                </w:p>
              </w:tc>
              <w:tc>
                <w:tcPr>
                  <w:tcW w:w="1674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/>
                </w:tcPr>
                <w:p w:rsidR="009815F8" w:rsidRDefault="00CC679C">
                  <w:pPr>
                    <w:shd w:val="clear" w:color="auto" w:fill="AAAAAA"/>
                    <w:tabs>
                      <w:tab w:val="left" w:pos="4906"/>
                      <w:tab w:val="left" w:pos="5475"/>
                    </w:tabs>
                    <w:spacing w:line="276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RIDET</w:t>
                  </w:r>
                </w:p>
              </w:tc>
              <w:tc>
                <w:tcPr>
                  <w:tcW w:w="2242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BFBFBF"/>
                </w:tcPr>
                <w:p w:rsidR="009815F8" w:rsidRDefault="00CC679C">
                  <w:pPr>
                    <w:shd w:val="clear" w:color="auto" w:fill="AAAAAA"/>
                    <w:tabs>
                      <w:tab w:val="left" w:pos="4906"/>
                      <w:tab w:val="left" w:pos="5475"/>
                    </w:tabs>
                    <w:spacing w:line="27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Domaine d’intervention</w:t>
                  </w:r>
                </w:p>
              </w:tc>
            </w:tr>
            <w:tr w:rsidR="009815F8">
              <w:trPr>
                <w:trHeight w:val="265"/>
              </w:trPr>
              <w:tc>
                <w:tcPr>
                  <w:tcW w:w="324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BFBFBF"/>
                </w:tcPr>
                <w:p w:rsidR="009815F8" w:rsidRDefault="009815F8">
                  <w:pPr>
                    <w:shd w:val="clear" w:color="auto" w:fill="AAAAAA"/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/>
                </w:tcPr>
                <w:p w:rsidR="009815F8" w:rsidRDefault="009815F8">
                  <w:pPr>
                    <w:shd w:val="clear" w:color="auto" w:fill="AAAAAA"/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/>
                </w:tcPr>
                <w:p w:rsidR="009815F8" w:rsidRDefault="009815F8">
                  <w:pPr>
                    <w:shd w:val="clear" w:color="auto" w:fill="AAAAAA"/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BFBFBF"/>
                </w:tcPr>
                <w:p w:rsidR="009815F8" w:rsidRDefault="009815F8">
                  <w:pPr>
                    <w:shd w:val="clear" w:color="auto" w:fill="AAAAAA"/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9815F8">
              <w:trPr>
                <w:trHeight w:val="296"/>
              </w:trPr>
              <w:tc>
                <w:tcPr>
                  <w:tcW w:w="10114" w:type="dxa"/>
                  <w:gridSpan w:val="6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BFBFBF"/>
                </w:tcPr>
                <w:p w:rsidR="009815F8" w:rsidRDefault="00CC679C">
                  <w:pPr>
                    <w:shd w:val="clear" w:color="auto" w:fill="AAAAAA"/>
                    <w:tabs>
                      <w:tab w:val="left" w:pos="2835"/>
                      <w:tab w:val="left" w:pos="5670"/>
                    </w:tabs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Période souhaitée</w:t>
                  </w:r>
                </w:p>
              </w:tc>
            </w:tr>
            <w:tr w:rsidR="009815F8">
              <w:trPr>
                <w:trHeight w:val="296"/>
              </w:trPr>
              <w:tc>
                <w:tcPr>
                  <w:tcW w:w="5020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BFBFBF"/>
                </w:tcPr>
                <w:p w:rsidR="009815F8" w:rsidRDefault="00CC679C">
                  <w:pPr>
                    <w:shd w:val="clear" w:color="auto" w:fill="AAAAAA"/>
                    <w:tabs>
                      <w:tab w:val="left" w:pos="2835"/>
                      <w:tab w:val="left" w:pos="5670"/>
                    </w:tabs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Choix 1</w:t>
                  </w:r>
                </w:p>
              </w:tc>
              <w:tc>
                <w:tcPr>
                  <w:tcW w:w="509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BFBFBF"/>
                </w:tcPr>
                <w:p w:rsidR="009815F8" w:rsidRDefault="00CC679C">
                  <w:pPr>
                    <w:shd w:val="clear" w:color="auto" w:fill="AAAAAA"/>
                    <w:tabs>
                      <w:tab w:val="left" w:pos="2835"/>
                      <w:tab w:val="left" w:pos="5670"/>
                    </w:tabs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Choix 2</w:t>
                  </w:r>
                </w:p>
              </w:tc>
            </w:tr>
            <w:tr w:rsidR="009815F8">
              <w:trPr>
                <w:trHeight w:val="447"/>
              </w:trPr>
              <w:tc>
                <w:tcPr>
                  <w:tcW w:w="5020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BFBFBF"/>
                </w:tcPr>
                <w:p w:rsidR="009815F8" w:rsidRDefault="00CC679C">
                  <w:pPr>
                    <w:shd w:val="clear" w:color="auto" w:fill="AAAAAA"/>
                    <w:tabs>
                      <w:tab w:val="left" w:pos="2835"/>
                      <w:tab w:val="left" w:pos="5670"/>
                    </w:tabs>
                    <w:spacing w:before="60" w:after="120" w:line="276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Période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 2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 3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 4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 5  du __/__/__ au__/__/__</w:t>
                  </w:r>
                </w:p>
              </w:tc>
              <w:tc>
                <w:tcPr>
                  <w:tcW w:w="509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BFBFBF"/>
                </w:tcPr>
                <w:p w:rsidR="009815F8" w:rsidRDefault="00CC679C">
                  <w:pPr>
                    <w:shd w:val="clear" w:color="auto" w:fill="AAAAAA"/>
                    <w:tabs>
                      <w:tab w:val="left" w:pos="2835"/>
                      <w:tab w:val="left" w:pos="5670"/>
                    </w:tabs>
                    <w:spacing w:before="60" w:after="120"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Période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 2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 3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 4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 5 du __/__/__ au__/__/__</w:t>
                  </w:r>
                </w:p>
              </w:tc>
            </w:tr>
            <w:tr w:rsidR="009815F8">
              <w:trPr>
                <w:trHeight w:val="200"/>
              </w:trPr>
              <w:tc>
                <w:tcPr>
                  <w:tcW w:w="10114" w:type="dxa"/>
                  <w:gridSpan w:val="6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FFFFFF"/>
                </w:tcPr>
                <w:p w:rsidR="009815F8" w:rsidRDefault="009815F8">
                  <w:pPr>
                    <w:shd w:val="clear" w:color="auto" w:fill="AAAAAA"/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9815F8">
              <w:trPr>
                <w:trHeight w:val="567"/>
              </w:trPr>
              <w:tc>
                <w:tcPr>
                  <w:tcW w:w="5602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BFBFBF"/>
                </w:tcPr>
                <w:p w:rsidR="009815F8" w:rsidRDefault="00CC679C">
                  <w:pPr>
                    <w:shd w:val="clear" w:color="auto" w:fill="AAAAAA"/>
                    <w:tabs>
                      <w:tab w:val="left" w:pos="4906"/>
                      <w:tab w:val="left" w:pos="5475"/>
                    </w:tabs>
                    <w:spacing w:after="200" w:line="276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>Conseiller pédagogique de circonscription référent du dossier </w:t>
                  </w:r>
                </w:p>
              </w:tc>
              <w:tc>
                <w:tcPr>
                  <w:tcW w:w="4512" w:type="dxa"/>
                  <w:gridSpan w:val="3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BFBFBF"/>
                </w:tcPr>
                <w:p w:rsidR="009815F8" w:rsidRDefault="009815F8">
                  <w:pPr>
                    <w:shd w:val="clear" w:color="auto" w:fill="AAAAAA"/>
                    <w:tabs>
                      <w:tab w:val="left" w:pos="4906"/>
                      <w:tab w:val="left" w:pos="5475"/>
                    </w:tabs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815F8" w:rsidRDefault="009815F8">
            <w:pPr>
              <w:tabs>
                <w:tab w:val="left" w:pos="2552"/>
                <w:tab w:val="left" w:pos="9356"/>
              </w:tabs>
              <w:spacing w:before="60" w:after="120" w:line="276" w:lineRule="auto"/>
              <w:rPr>
                <w:rFonts w:ascii="Arial" w:eastAsia="Arial" w:hAnsi="Arial" w:cs="Arial"/>
              </w:rPr>
            </w:pPr>
          </w:p>
        </w:tc>
      </w:tr>
      <w:tr w:rsidR="009815F8" w:rsidTr="00903F5D">
        <w:trPr>
          <w:trHeight w:val="71"/>
        </w:trPr>
        <w:tc>
          <w:tcPr>
            <w:tcW w:w="105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815F8" w:rsidRDefault="00CC679C">
            <w:pPr>
              <w:tabs>
                <w:tab w:val="left" w:pos="9356"/>
              </w:tabs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Descriptif de la production finale envisagée 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9815F8" w:rsidRDefault="009815F8">
            <w:pPr>
              <w:tabs>
                <w:tab w:val="left" w:pos="6804"/>
              </w:tabs>
              <w:spacing w:before="60"/>
              <w:rPr>
                <w:rFonts w:ascii="Arial" w:eastAsia="Arial" w:hAnsi="Arial" w:cs="Arial"/>
              </w:rPr>
            </w:pPr>
          </w:p>
          <w:p w:rsidR="00903F5D" w:rsidRDefault="00903F5D">
            <w:pPr>
              <w:tabs>
                <w:tab w:val="left" w:pos="6804"/>
              </w:tabs>
              <w:spacing w:before="60"/>
              <w:rPr>
                <w:rFonts w:ascii="Arial" w:eastAsia="Arial" w:hAnsi="Arial" w:cs="Arial"/>
              </w:rPr>
            </w:pPr>
          </w:p>
          <w:p w:rsidR="00903F5D" w:rsidRDefault="00903F5D">
            <w:pPr>
              <w:tabs>
                <w:tab w:val="left" w:pos="6804"/>
              </w:tabs>
              <w:spacing w:before="60"/>
              <w:rPr>
                <w:rFonts w:ascii="Arial" w:eastAsia="Arial" w:hAnsi="Arial" w:cs="Arial"/>
              </w:rPr>
            </w:pPr>
          </w:p>
          <w:tbl>
            <w:tblPr>
              <w:tblStyle w:val="a6"/>
              <w:tblW w:w="10310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05"/>
              <w:gridCol w:w="5305"/>
            </w:tblGrid>
            <w:tr w:rsidR="004F5711" w:rsidTr="004F5711">
              <w:trPr>
                <w:trHeight w:val="1675"/>
              </w:trPr>
              <w:tc>
                <w:tcPr>
                  <w:tcW w:w="5005" w:type="dxa"/>
                  <w:shd w:val="clear" w:color="auto" w:fill="auto"/>
                </w:tcPr>
                <w:p w:rsidR="004F5711" w:rsidRDefault="004F5711">
                  <w:pPr>
                    <w:tabs>
                      <w:tab w:val="left" w:pos="4906"/>
                      <w:tab w:val="left" w:pos="547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CACHET du DIRECTEUR d’ECOLE</w:t>
                  </w:r>
                </w:p>
                <w:p w:rsidR="004F5711" w:rsidRDefault="004F5711">
                  <w:pPr>
                    <w:tabs>
                      <w:tab w:val="left" w:pos="4906"/>
                      <w:tab w:val="left" w:pos="5475"/>
                    </w:tabs>
                    <w:spacing w:after="200" w:line="27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Date et signature</w:t>
                  </w:r>
                </w:p>
              </w:tc>
              <w:tc>
                <w:tcPr>
                  <w:tcW w:w="5305" w:type="dxa"/>
                  <w:shd w:val="clear" w:color="auto" w:fill="auto"/>
                </w:tcPr>
                <w:p w:rsidR="004F5711" w:rsidRDefault="004F5711" w:rsidP="004F5711">
                  <w:pPr>
                    <w:tabs>
                      <w:tab w:val="left" w:pos="4906"/>
                      <w:tab w:val="left" w:pos="5475"/>
                    </w:tabs>
                    <w:jc w:val="center"/>
                    <w:rPr>
                      <w:rFonts w:ascii="Noto Sans Symbols" w:eastAsia="Noto Sans Symbols" w:hAnsi="Noto Sans Symbols" w:cs="Noto Sans Symbols"/>
                      <w:b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AVIS de l’IEP</w:t>
                  </w:r>
                </w:p>
                <w:p w:rsidR="004F5711" w:rsidRDefault="004F5711" w:rsidP="004F5711">
                  <w:pPr>
                    <w:tabs>
                      <w:tab w:val="left" w:pos="4906"/>
                      <w:tab w:val="left" w:pos="547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b/>
                      <w:sz w:val="20"/>
                      <w:szCs w:val="20"/>
                    </w:rPr>
                    <w:t>□</w:t>
                  </w:r>
                  <w:r>
                    <w:rPr>
                      <w:b/>
                      <w:sz w:val="20"/>
                      <w:szCs w:val="20"/>
                    </w:rPr>
                    <w:t xml:space="preserve"> Favorable </w:t>
                  </w:r>
                  <w:r>
                    <w:rPr>
                      <w:rFonts w:ascii="Noto Sans Symbols" w:eastAsia="Noto Sans Symbols" w:hAnsi="Noto Sans Symbols" w:cs="Noto Sans Symbols"/>
                      <w:b/>
                      <w:sz w:val="20"/>
                      <w:szCs w:val="20"/>
                    </w:rPr>
                    <w:t>□</w:t>
                  </w:r>
                  <w:r>
                    <w:rPr>
                      <w:b/>
                      <w:sz w:val="20"/>
                      <w:szCs w:val="20"/>
                    </w:rPr>
                    <w:t xml:space="preserve"> Défavorable</w:t>
                  </w:r>
                </w:p>
                <w:p w:rsidR="004F5711" w:rsidRDefault="004F5711" w:rsidP="004F5711">
                  <w:pPr>
                    <w:tabs>
                      <w:tab w:val="left" w:pos="4906"/>
                      <w:tab w:val="left" w:pos="5475"/>
                    </w:tabs>
                    <w:spacing w:line="276" w:lineRule="auto"/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Date et signature</w:t>
                  </w:r>
                </w:p>
              </w:tc>
            </w:tr>
          </w:tbl>
          <w:p w:rsidR="00903F5D" w:rsidRDefault="00903F5D">
            <w:pPr>
              <w:tabs>
                <w:tab w:val="left" w:pos="6804"/>
              </w:tabs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815F8" w:rsidRPr="00903F5D" w:rsidRDefault="00CC679C" w:rsidP="004F5711">
            <w:pPr>
              <w:tabs>
                <w:tab w:val="left" w:pos="6804"/>
              </w:tabs>
              <w:spacing w:before="6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Votre projet est-il en lien avec un autre projet interdisciplinaire ?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 Non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 Oui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(Lequel</w:t>
            </w:r>
            <w:r w:rsidR="00903F5D">
              <w:rPr>
                <w:rFonts w:ascii="Arial" w:eastAsia="Arial" w:hAnsi="Arial" w:cs="Arial"/>
                <w:i/>
                <w:sz w:val="20"/>
                <w:szCs w:val="20"/>
              </w:rPr>
              <w:t> ?)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815F8" w:rsidRDefault="009815F8" w:rsidP="00903F5D">
      <w:pPr>
        <w:rPr>
          <w:rFonts w:ascii="Arial" w:eastAsia="Arial" w:hAnsi="Arial" w:cs="Arial"/>
        </w:rPr>
      </w:pPr>
    </w:p>
    <w:sectPr w:rsidR="009815F8">
      <w:headerReference w:type="default" r:id="rId14"/>
      <w:pgSz w:w="11906" w:h="16838"/>
      <w:pgMar w:top="993" w:right="1418" w:bottom="776" w:left="1418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91A" w:rsidRDefault="0026191A">
      <w:r>
        <w:separator/>
      </w:r>
    </w:p>
  </w:endnote>
  <w:endnote w:type="continuationSeparator" w:id="0">
    <w:p w:rsidR="0026191A" w:rsidRDefault="0026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91A" w:rsidRDefault="0026191A">
      <w:r>
        <w:separator/>
      </w:r>
    </w:p>
  </w:footnote>
  <w:footnote w:type="continuationSeparator" w:id="0">
    <w:p w:rsidR="0026191A" w:rsidRDefault="00261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20" w:rsidRDefault="00770A2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487" w:type="dxa"/>
      <w:tblInd w:w="-711" w:type="dxa"/>
      <w:tblLayout w:type="fixed"/>
      <w:tblLook w:val="0000" w:firstRow="0" w:lastRow="0" w:firstColumn="0" w:lastColumn="0" w:noHBand="0" w:noVBand="0"/>
    </w:tblPr>
    <w:tblGrid>
      <w:gridCol w:w="3825"/>
      <w:gridCol w:w="5528"/>
      <w:gridCol w:w="1134"/>
    </w:tblGrid>
    <w:tr w:rsidR="00903F5D" w:rsidTr="00A94DB0">
      <w:trPr>
        <w:trHeight w:val="979"/>
      </w:trPr>
      <w:tc>
        <w:tcPr>
          <w:tcW w:w="382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03F5D" w:rsidRDefault="00903F5D" w:rsidP="00903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</w:rPr>
          </w:pPr>
          <w:r>
            <w:rPr>
              <w:rFonts w:eastAsia="Times New Roman"/>
              <w:b/>
              <w:noProof/>
              <w:color w:val="000000"/>
              <w:lang w:eastAsia="fr-FR"/>
            </w:rPr>
            <w:drawing>
              <wp:anchor distT="0" distB="0" distL="114300" distR="114300" simplePos="0" relativeHeight="251661312" behindDoc="0" locked="0" layoutInCell="1" allowOverlap="1" wp14:anchorId="30D07BEB" wp14:editId="492EA217">
                <wp:simplePos x="0" y="0"/>
                <wp:positionH relativeFrom="column">
                  <wp:posOffset>-5715</wp:posOffset>
                </wp:positionH>
                <wp:positionV relativeFrom="paragraph">
                  <wp:posOffset>-1905</wp:posOffset>
                </wp:positionV>
                <wp:extent cx="2065655" cy="471170"/>
                <wp:effectExtent l="0" t="0" r="4445" b="0"/>
                <wp:wrapNone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Denc rect NE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5655" cy="47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03F5D" w:rsidRPr="006F6FD1" w:rsidRDefault="00903F5D" w:rsidP="00903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color w:val="000000"/>
            </w:rPr>
          </w:pPr>
          <w:r w:rsidRPr="006F6FD1">
            <w:rPr>
              <w:rFonts w:eastAsia="Times New Roman"/>
              <w:color w:val="000000"/>
            </w:rPr>
            <w:t>PROJET FÉDÉRATEUR</w:t>
          </w:r>
        </w:p>
        <w:p w:rsidR="00903F5D" w:rsidRDefault="00903F5D" w:rsidP="00903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</w:rPr>
          </w:pPr>
          <w:r>
            <w:rPr>
              <w:rFonts w:eastAsia="Times New Roman"/>
              <w:b/>
              <w:color w:val="000000"/>
            </w:rPr>
            <w:t>ET SI ON ECRIVAIT UNE CHANSON ?</w:t>
          </w:r>
        </w:p>
        <w:p w:rsidR="00903F5D" w:rsidRPr="006F6FD1" w:rsidRDefault="00903F5D" w:rsidP="00903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color w:val="000000"/>
            </w:rPr>
          </w:pPr>
          <w:r w:rsidRPr="006F6FD1">
            <w:rPr>
              <w:rFonts w:eastAsia="Times New Roman"/>
              <w:color w:val="000000"/>
            </w:rPr>
            <w:t>Fiche de présentation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903F5D" w:rsidRDefault="00903F5D" w:rsidP="00903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color w:val="000000"/>
            </w:rPr>
          </w:pPr>
          <w:r>
            <w:rPr>
              <w:rFonts w:eastAsia="Times New Roman"/>
              <w:b/>
              <w:color w:val="000000"/>
            </w:rPr>
            <w:t>2022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20" w:rsidRDefault="00770A20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F8" w:rsidRDefault="009815F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7"/>
      <w:tblW w:w="10487" w:type="dxa"/>
      <w:tblInd w:w="-711" w:type="dxa"/>
      <w:tblLayout w:type="fixed"/>
      <w:tblLook w:val="0000" w:firstRow="0" w:lastRow="0" w:firstColumn="0" w:lastColumn="0" w:noHBand="0" w:noVBand="0"/>
    </w:tblPr>
    <w:tblGrid>
      <w:gridCol w:w="3825"/>
      <w:gridCol w:w="5528"/>
      <w:gridCol w:w="1134"/>
    </w:tblGrid>
    <w:tr w:rsidR="00903F5D" w:rsidTr="00A94DB0">
      <w:trPr>
        <w:trHeight w:val="979"/>
      </w:trPr>
      <w:tc>
        <w:tcPr>
          <w:tcW w:w="382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03F5D" w:rsidRDefault="00903F5D" w:rsidP="00903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</w:rPr>
          </w:pPr>
          <w:r>
            <w:rPr>
              <w:rFonts w:eastAsia="Times New Roman"/>
              <w:b/>
              <w:noProof/>
              <w:color w:val="000000"/>
              <w:lang w:eastAsia="fr-FR"/>
            </w:rPr>
            <w:drawing>
              <wp:anchor distT="0" distB="0" distL="114300" distR="114300" simplePos="0" relativeHeight="251665408" behindDoc="0" locked="0" layoutInCell="1" allowOverlap="1" wp14:anchorId="0749AC97" wp14:editId="306ED6B4">
                <wp:simplePos x="0" y="0"/>
                <wp:positionH relativeFrom="column">
                  <wp:posOffset>-5715</wp:posOffset>
                </wp:positionH>
                <wp:positionV relativeFrom="paragraph">
                  <wp:posOffset>-1905</wp:posOffset>
                </wp:positionV>
                <wp:extent cx="2065655" cy="471170"/>
                <wp:effectExtent l="0" t="0" r="4445" b="0"/>
                <wp:wrapNone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Denc rect NE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5655" cy="47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03F5D" w:rsidRPr="006F6FD1" w:rsidRDefault="00903F5D" w:rsidP="00903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color w:val="000000"/>
            </w:rPr>
          </w:pPr>
          <w:r w:rsidRPr="006F6FD1">
            <w:rPr>
              <w:rFonts w:eastAsia="Times New Roman"/>
              <w:color w:val="000000"/>
            </w:rPr>
            <w:t>PROJET FÉDÉRATEUR</w:t>
          </w:r>
        </w:p>
        <w:p w:rsidR="00903F5D" w:rsidRDefault="00903F5D" w:rsidP="00903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</w:rPr>
          </w:pPr>
          <w:r>
            <w:rPr>
              <w:rFonts w:eastAsia="Times New Roman"/>
              <w:b/>
              <w:color w:val="000000"/>
            </w:rPr>
            <w:t>ET SI ON ECRIVAIT UNE CHANSON ?</w:t>
          </w:r>
        </w:p>
        <w:p w:rsidR="00903F5D" w:rsidRPr="006F6FD1" w:rsidRDefault="00903F5D" w:rsidP="00903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color w:val="000000"/>
            </w:rPr>
          </w:pPr>
          <w:r w:rsidRPr="006F6FD1">
            <w:rPr>
              <w:rFonts w:eastAsia="Times New Roman"/>
              <w:color w:val="000000"/>
            </w:rPr>
            <w:t>Fiche d</w:t>
          </w:r>
          <w:r>
            <w:rPr>
              <w:rFonts w:eastAsia="Times New Roman"/>
              <w:color w:val="000000"/>
            </w:rPr>
            <w:t>’inscription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903F5D" w:rsidRDefault="00903F5D" w:rsidP="00903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color w:val="000000"/>
            </w:rPr>
          </w:pPr>
          <w:r>
            <w:rPr>
              <w:rFonts w:eastAsia="Times New Roman"/>
              <w:b/>
              <w:color w:val="000000"/>
            </w:rPr>
            <w:t>2022</w:t>
          </w:r>
        </w:p>
      </w:tc>
    </w:tr>
  </w:tbl>
  <w:p w:rsidR="009815F8" w:rsidRDefault="009815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396E"/>
    <w:multiLevelType w:val="multilevel"/>
    <w:tmpl w:val="DC707252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F8"/>
    <w:rsid w:val="00020250"/>
    <w:rsid w:val="0002332D"/>
    <w:rsid w:val="0008031E"/>
    <w:rsid w:val="0010368D"/>
    <w:rsid w:val="001532FD"/>
    <w:rsid w:val="001557BB"/>
    <w:rsid w:val="001C1F37"/>
    <w:rsid w:val="0026191A"/>
    <w:rsid w:val="00331A5C"/>
    <w:rsid w:val="003538CF"/>
    <w:rsid w:val="0035455C"/>
    <w:rsid w:val="0038790F"/>
    <w:rsid w:val="004120D7"/>
    <w:rsid w:val="004B5AF3"/>
    <w:rsid w:val="004F5711"/>
    <w:rsid w:val="005349E8"/>
    <w:rsid w:val="006778EA"/>
    <w:rsid w:val="00682726"/>
    <w:rsid w:val="006F6FD1"/>
    <w:rsid w:val="00770A20"/>
    <w:rsid w:val="007D05DE"/>
    <w:rsid w:val="007F286B"/>
    <w:rsid w:val="00852BD3"/>
    <w:rsid w:val="00897F76"/>
    <w:rsid w:val="00903F5D"/>
    <w:rsid w:val="00931B34"/>
    <w:rsid w:val="009815F8"/>
    <w:rsid w:val="00A7787B"/>
    <w:rsid w:val="00AA1940"/>
    <w:rsid w:val="00AE3E8D"/>
    <w:rsid w:val="00B4279E"/>
    <w:rsid w:val="00C36B9E"/>
    <w:rsid w:val="00C76160"/>
    <w:rsid w:val="00CC679C"/>
    <w:rsid w:val="00D5263D"/>
    <w:rsid w:val="00DF2F98"/>
    <w:rsid w:val="00EF7A65"/>
    <w:rsid w:val="00F834E4"/>
    <w:rsid w:val="00F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MS Mincho"/>
      <w:lang w:eastAsia="ja-JP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PieddepageCar">
    <w:name w:val="Pied de page Car"/>
    <w:rPr>
      <w:sz w:val="24"/>
      <w:szCs w:val="24"/>
      <w:lang w:eastAsia="ja-JP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Listecouleur-Accent11">
    <w:name w:val="Liste couleur - Accent 11"/>
    <w:basedOn w:val="Normal"/>
    <w:uiPriority w:val="99"/>
    <w:qFormat/>
    <w:rsid w:val="002724FC"/>
    <w:pPr>
      <w:suppressAutoHyphens w:val="0"/>
      <w:ind w:left="720"/>
      <w:contextualSpacing/>
    </w:pPr>
    <w:rPr>
      <w:rFonts w:ascii="Cambria" w:eastAsia="MS ??" w:hAnsi="Cambria"/>
      <w:lang w:eastAsia="fr-FR"/>
    </w:rPr>
  </w:style>
  <w:style w:type="character" w:styleId="Lienhypertextesuivivisit">
    <w:name w:val="FollowedHyperlink"/>
    <w:uiPriority w:val="99"/>
    <w:semiHidden/>
    <w:unhideWhenUsed/>
    <w:rsid w:val="00A34C0B"/>
    <w:rPr>
      <w:color w:val="954F72"/>
      <w:u w:val="single"/>
    </w:rPr>
  </w:style>
  <w:style w:type="paragraph" w:styleId="Paragraphedeliste">
    <w:name w:val="List Paragraph"/>
    <w:basedOn w:val="Normal"/>
    <w:uiPriority w:val="34"/>
    <w:qFormat/>
    <w:rsid w:val="00B55525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MS Mincho"/>
      <w:lang w:eastAsia="ja-JP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PieddepageCar">
    <w:name w:val="Pied de page Car"/>
    <w:rPr>
      <w:sz w:val="24"/>
      <w:szCs w:val="24"/>
      <w:lang w:eastAsia="ja-JP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Listecouleur-Accent11">
    <w:name w:val="Liste couleur - Accent 11"/>
    <w:basedOn w:val="Normal"/>
    <w:uiPriority w:val="99"/>
    <w:qFormat/>
    <w:rsid w:val="002724FC"/>
    <w:pPr>
      <w:suppressAutoHyphens w:val="0"/>
      <w:ind w:left="720"/>
      <w:contextualSpacing/>
    </w:pPr>
    <w:rPr>
      <w:rFonts w:ascii="Cambria" w:eastAsia="MS ??" w:hAnsi="Cambria"/>
      <w:lang w:eastAsia="fr-FR"/>
    </w:rPr>
  </w:style>
  <w:style w:type="character" w:styleId="Lienhypertextesuivivisit">
    <w:name w:val="FollowedHyperlink"/>
    <w:uiPriority w:val="99"/>
    <w:semiHidden/>
    <w:unhideWhenUsed/>
    <w:rsid w:val="00A34C0B"/>
    <w:rPr>
      <w:color w:val="954F72"/>
      <w:u w:val="single"/>
    </w:rPr>
  </w:style>
  <w:style w:type="paragraph" w:styleId="Paragraphedeliste">
    <w:name w:val="List Paragraph"/>
    <w:basedOn w:val="Normal"/>
    <w:uiPriority w:val="34"/>
    <w:qFormat/>
    <w:rsid w:val="00B55525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enc.gouv.nc/node/104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nc.gouv.nc/node/1048/" TargetMode="Externa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MAO1pcIJYeQ4K3GHGKOqJ+QwWA==">AMUW2mXGOMCY6lxzsPGcFtw4LDUTl/oZkC0vVrrCtUfJJSjuNKgOEunWnY/zTWi49/Z7yyg+ScozZkhFDdudapfUps8T2MCUkCV08bQ9x1ypAtDI4kRskXiLxxssMsWMp8T76xz6A/yL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fabien.boulnois</dc:creator>
  <cp:lastModifiedBy>Bruno LABOUREAU</cp:lastModifiedBy>
  <cp:revision>18</cp:revision>
  <dcterms:created xsi:type="dcterms:W3CDTF">2021-10-20T04:52:00Z</dcterms:created>
  <dcterms:modified xsi:type="dcterms:W3CDTF">2021-12-01T23:29:00Z</dcterms:modified>
</cp:coreProperties>
</file>