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882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513"/>
      </w:tblGrid>
      <w:tr w:rsidR="00EC43EC">
        <w:trPr>
          <w:trHeight w:val="270"/>
        </w:trPr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C43EC" w:rsidRPr="00131CB2" w:rsidRDefault="00DC3170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131CB2">
              <w:rPr>
                <w:rFonts w:ascii="Arial" w:hAnsi="Arial" w:cs="Arial"/>
                <w:b/>
                <w:sz w:val="22"/>
                <w:szCs w:val="22"/>
              </w:rPr>
              <w:t>Intitulé du projet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C43EC" w:rsidRPr="00131CB2" w:rsidRDefault="001846B3">
            <w:pP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Trivial Pursuit</w:t>
            </w:r>
          </w:p>
        </w:tc>
      </w:tr>
      <w:tr w:rsidR="00EC43EC">
        <w:tc>
          <w:tcPr>
            <w:tcW w:w="33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43EC" w:rsidRPr="00131CB2" w:rsidRDefault="00EC43EC" w:rsidP="00131CB2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C43EC" w:rsidRPr="00131CB2" w:rsidRDefault="00EC43EC" w:rsidP="00131CB2">
            <w:pPr>
              <w:ind w:left="0" w:hanging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934" w:rsidTr="00676273">
        <w:trPr>
          <w:trHeight w:val="1673"/>
        </w:trPr>
        <w:tc>
          <w:tcPr>
            <w:tcW w:w="3369" w:type="dxa"/>
            <w:tcBorders>
              <w:top w:val="single" w:sz="6" w:space="0" w:color="000000"/>
            </w:tcBorders>
            <w:vAlign w:val="center"/>
          </w:tcPr>
          <w:p w:rsidR="00833934" w:rsidRPr="00DA0D96" w:rsidRDefault="00833934" w:rsidP="00676273">
            <w:pPr>
              <w:ind w:left="-2" w:firstLineChars="0" w:firstLine="0"/>
              <w:rPr>
                <w:b/>
              </w:rPr>
            </w:pPr>
            <w:r w:rsidRPr="000D7410">
              <w:rPr>
                <w:b/>
              </w:rPr>
              <w:t>DESCRIPTIF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67718C" w:rsidRDefault="00833934" w:rsidP="00676273">
            <w:pPr>
              <w:ind w:left="-2" w:firstLineChars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 projet fédérateur s’inscrit </w:t>
            </w:r>
            <w:r w:rsidR="00E150E5">
              <w:rPr>
                <w:sz w:val="22"/>
                <w:szCs w:val="22"/>
              </w:rPr>
              <w:t xml:space="preserve">dans le cadre du cinquième chapitre de la délibération n°127 du 13 janvier 2021 portant sur l’organisation de l’enseignement primaire de la </w:t>
            </w:r>
            <w:r w:rsidR="00A96946">
              <w:rPr>
                <w:sz w:val="22"/>
                <w:szCs w:val="22"/>
              </w:rPr>
              <w:t>Nouvelle-Calédonie. Il</w:t>
            </w:r>
            <w:r w:rsidR="00E150E5">
              <w:rPr>
                <w:sz w:val="22"/>
                <w:szCs w:val="22"/>
              </w:rPr>
              <w:t xml:space="preserve"> vise</w:t>
            </w:r>
            <w:r>
              <w:rPr>
                <w:sz w:val="22"/>
                <w:szCs w:val="22"/>
              </w:rPr>
              <w:t xml:space="preserve"> à ouvrir l’école sur la région Océanie et sur le monde.</w:t>
            </w:r>
          </w:p>
          <w:p w:rsidR="0067718C" w:rsidRDefault="0067718C" w:rsidP="0067718C">
            <w:pPr>
              <w:ind w:leftChars="0" w:left="2" w:hanging="2"/>
              <w:jc w:val="both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L’apprentissage des langues vivantes étrangères et régionales tient une place fondamentale dans la construction de la citoyenneté, l’enrichissement de la personnalité et l’ouverture au monde.</w:t>
            </w:r>
          </w:p>
          <w:p w:rsidR="000D49B4" w:rsidRPr="000D49B4" w:rsidRDefault="000D49B4" w:rsidP="000D49B4">
            <w:pPr>
              <w:ind w:left="-2" w:firstLineChars="0" w:firstLine="0"/>
              <w:jc w:val="both"/>
              <w:rPr>
                <w:sz w:val="22"/>
                <w:szCs w:val="22"/>
              </w:rPr>
            </w:pPr>
            <w:r w:rsidRPr="000D49B4">
              <w:rPr>
                <w:sz w:val="22"/>
                <w:szCs w:val="22"/>
              </w:rPr>
              <w:t>Il s’agit, à travers l’entré</w:t>
            </w:r>
            <w:r>
              <w:rPr>
                <w:sz w:val="22"/>
                <w:szCs w:val="22"/>
              </w:rPr>
              <w:t>e par l’enseignement de l’anglais</w:t>
            </w:r>
            <w:r w:rsidRPr="000D49B4">
              <w:rPr>
                <w:sz w:val="22"/>
                <w:szCs w:val="22"/>
              </w:rPr>
              <w:t xml:space="preserve"> en cycle III, de générer une démarche pédagogique tout au long de l’année visant :</w:t>
            </w:r>
          </w:p>
          <w:p w:rsidR="00833934" w:rsidRDefault="000D49B4" w:rsidP="00676273">
            <w:pPr>
              <w:ind w:left="-2" w:firstLineChars="0" w:firstLine="0"/>
              <w:jc w:val="both"/>
              <w:rPr>
                <w:sz w:val="22"/>
                <w:szCs w:val="22"/>
              </w:rPr>
            </w:pPr>
            <w:r w:rsidRPr="000D49B4">
              <w:rPr>
                <w:sz w:val="22"/>
                <w:szCs w:val="22"/>
              </w:rPr>
              <w:t>- à développer l</w:t>
            </w:r>
            <w:r>
              <w:rPr>
                <w:sz w:val="22"/>
                <w:szCs w:val="22"/>
              </w:rPr>
              <w:t>es compétences langagières en anglais</w:t>
            </w:r>
            <w:r w:rsidRPr="000D49B4">
              <w:rPr>
                <w:sz w:val="22"/>
                <w:szCs w:val="22"/>
              </w:rPr>
              <w:t xml:space="preserve"> des élèves et établir une base commune de compétences pour les écoles inscrites dans cette action</w:t>
            </w:r>
          </w:p>
          <w:p w:rsidR="000D49B4" w:rsidRPr="000D49B4" w:rsidRDefault="000D49B4" w:rsidP="000D49B4">
            <w:pPr>
              <w:ind w:left="-2" w:firstLineChars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49B4">
              <w:rPr>
                <w:sz w:val="22"/>
                <w:szCs w:val="22"/>
              </w:rPr>
              <w:t>à s’approprier des connaissances en langue française relatives à la culture de la langue étudiée, apprentissage conçu sous des formes variées de collecte d’informations par les élèves, qui peuvent, en</w:t>
            </w:r>
            <w:r>
              <w:rPr>
                <w:sz w:val="22"/>
                <w:szCs w:val="22"/>
              </w:rPr>
              <w:t xml:space="preserve"> particulier, utiliser les TICE</w:t>
            </w:r>
          </w:p>
          <w:p w:rsidR="000D49B4" w:rsidRPr="00DA0D96" w:rsidRDefault="000D49B4" w:rsidP="000D49B4">
            <w:pPr>
              <w:ind w:left="-2" w:firstLineChars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D49B4">
              <w:rPr>
                <w:sz w:val="22"/>
                <w:szCs w:val="22"/>
              </w:rPr>
              <w:t>à faire apparaître la continuité primaire / collège comme élément central du dispositif</w:t>
            </w:r>
          </w:p>
        </w:tc>
      </w:tr>
      <w:tr w:rsidR="00EC43EC" w:rsidTr="00676273">
        <w:trPr>
          <w:trHeight w:val="1673"/>
        </w:trPr>
        <w:tc>
          <w:tcPr>
            <w:tcW w:w="3369" w:type="dxa"/>
            <w:tcBorders>
              <w:top w:val="single" w:sz="6" w:space="0" w:color="000000"/>
            </w:tcBorders>
            <w:vAlign w:val="center"/>
          </w:tcPr>
          <w:p w:rsidR="00676273" w:rsidRPr="00DA0D96" w:rsidRDefault="00676273" w:rsidP="00676273">
            <w:pPr>
              <w:ind w:left="-2" w:firstLineChars="0" w:firstLine="0"/>
              <w:rPr>
                <w:b/>
              </w:rPr>
            </w:pPr>
            <w:r w:rsidRPr="00DA0D96">
              <w:rPr>
                <w:b/>
              </w:rPr>
              <w:t>DOMAINES DU SOCLE CONCERNES</w:t>
            </w:r>
          </w:p>
          <w:p w:rsidR="00EC43EC" w:rsidRPr="00131CB2" w:rsidRDefault="00676273" w:rsidP="00676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sz w:val="22"/>
                <w:szCs w:val="22"/>
              </w:rPr>
            </w:pPr>
            <w:r w:rsidRPr="00DA0D96">
              <w:rPr>
                <w:b/>
              </w:rPr>
              <w:t>(</w:t>
            </w:r>
            <w:r w:rsidRPr="00DA0D96">
              <w:t>socle commun de connaissances, de compétences et de valeurs)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615AFA" w:rsidRDefault="00615AFA" w:rsidP="00676273">
            <w:pPr>
              <w:ind w:left="-2" w:firstLineChars="0" w:firstLine="0"/>
              <w:jc w:val="both"/>
              <w:rPr>
                <w:sz w:val="22"/>
                <w:szCs w:val="22"/>
              </w:rPr>
            </w:pPr>
          </w:p>
          <w:p w:rsidR="00676273" w:rsidRPr="00DA0D96" w:rsidRDefault="00676273" w:rsidP="00676273">
            <w:pPr>
              <w:ind w:left="-2" w:firstLineChars="0" w:firstLine="0"/>
              <w:jc w:val="both"/>
              <w:rPr>
                <w:sz w:val="22"/>
                <w:szCs w:val="22"/>
              </w:rPr>
            </w:pPr>
            <w:r w:rsidRPr="00DA0D96">
              <w:rPr>
                <w:sz w:val="22"/>
                <w:szCs w:val="22"/>
              </w:rPr>
              <w:t xml:space="preserve">Ce projet s’appuiera sur </w:t>
            </w:r>
            <w:r>
              <w:rPr>
                <w:sz w:val="22"/>
                <w:szCs w:val="22"/>
              </w:rPr>
              <w:t>les trois premiers</w:t>
            </w:r>
            <w:r w:rsidRPr="00DA0D96">
              <w:rPr>
                <w:sz w:val="22"/>
                <w:szCs w:val="22"/>
              </w:rPr>
              <w:t xml:space="preserve"> domaines du socle commun de connaissances, de compétences et de valeurs, au cycle 3.</w:t>
            </w:r>
          </w:p>
          <w:p w:rsidR="00676273" w:rsidRPr="00DA0D96" w:rsidRDefault="00676273" w:rsidP="00676273">
            <w:pPr>
              <w:ind w:left="0" w:hanging="2"/>
              <w:rPr>
                <w:sz w:val="22"/>
                <w:szCs w:val="22"/>
              </w:rPr>
            </w:pPr>
            <w:r w:rsidRPr="00A96946">
              <w:rPr>
                <w:b/>
                <w:sz w:val="22"/>
                <w:szCs w:val="22"/>
              </w:rPr>
              <w:t>D1</w:t>
            </w:r>
            <w:r w:rsidRPr="00DA0D96">
              <w:rPr>
                <w:sz w:val="22"/>
                <w:szCs w:val="22"/>
              </w:rPr>
              <w:t>. Les langages pour penser et communiquer</w:t>
            </w:r>
          </w:p>
          <w:p w:rsidR="00676273" w:rsidRPr="00DA0D96" w:rsidRDefault="00676273" w:rsidP="00676273">
            <w:pPr>
              <w:ind w:left="0" w:hanging="2"/>
              <w:rPr>
                <w:sz w:val="22"/>
                <w:szCs w:val="22"/>
              </w:rPr>
            </w:pPr>
            <w:r w:rsidRPr="00A96946">
              <w:rPr>
                <w:b/>
                <w:sz w:val="22"/>
                <w:szCs w:val="22"/>
              </w:rPr>
              <w:t>D2.</w:t>
            </w:r>
            <w:r w:rsidRPr="00DA0D96">
              <w:rPr>
                <w:sz w:val="22"/>
                <w:szCs w:val="22"/>
              </w:rPr>
              <w:t xml:space="preserve"> Les méthodes et outils pour apprendre</w:t>
            </w:r>
          </w:p>
          <w:p w:rsidR="00676273" w:rsidRPr="00DA0D96" w:rsidRDefault="00676273" w:rsidP="00676273">
            <w:pPr>
              <w:ind w:left="0" w:hanging="2"/>
            </w:pPr>
            <w:r w:rsidRPr="00A96946">
              <w:rPr>
                <w:b/>
                <w:sz w:val="22"/>
                <w:szCs w:val="22"/>
              </w:rPr>
              <w:t>D3.</w:t>
            </w:r>
            <w:r w:rsidRPr="00DA0D96">
              <w:rPr>
                <w:sz w:val="22"/>
                <w:szCs w:val="22"/>
              </w:rPr>
              <w:t xml:space="preserve"> La formation de la personne et du citoyen</w:t>
            </w:r>
          </w:p>
          <w:p w:rsidR="00EC43EC" w:rsidRPr="00131CB2" w:rsidRDefault="00EC43EC" w:rsidP="00676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40" w:lineRule="auto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B2">
        <w:trPr>
          <w:trHeight w:val="728"/>
        </w:trPr>
        <w:tc>
          <w:tcPr>
            <w:tcW w:w="3369" w:type="dxa"/>
            <w:vAlign w:val="center"/>
          </w:tcPr>
          <w:p w:rsidR="00131CB2" w:rsidRPr="00676273" w:rsidRDefault="00131CB2" w:rsidP="00131CB2">
            <w:pPr>
              <w:ind w:left="0" w:hanging="2"/>
              <w:rPr>
                <w:b/>
              </w:rPr>
            </w:pPr>
            <w:r w:rsidRPr="00676273">
              <w:rPr>
                <w:b/>
              </w:rPr>
              <w:t>EVALUATION, VALORISATION</w:t>
            </w:r>
          </w:p>
        </w:tc>
        <w:tc>
          <w:tcPr>
            <w:tcW w:w="7513" w:type="dxa"/>
            <w:vAlign w:val="center"/>
          </w:tcPr>
          <w:p w:rsidR="00131CB2" w:rsidRPr="00833934" w:rsidRDefault="00C95978" w:rsidP="000D49B4">
            <w:pPr>
              <w:ind w:left="0" w:hanging="2"/>
              <w:jc w:val="both"/>
              <w:rPr>
                <w:sz w:val="22"/>
                <w:szCs w:val="22"/>
              </w:rPr>
            </w:pPr>
            <w:r w:rsidRPr="00C95978">
              <w:rPr>
                <w:sz w:val="22"/>
                <w:szCs w:val="22"/>
              </w:rPr>
              <w:t xml:space="preserve">Une rencontre école/collège autour du Trivial </w:t>
            </w:r>
            <w:proofErr w:type="spellStart"/>
            <w:r w:rsidRPr="00C95978">
              <w:rPr>
                <w:sz w:val="22"/>
                <w:szCs w:val="22"/>
              </w:rPr>
              <w:t>Pursuit</w:t>
            </w:r>
            <w:proofErr w:type="spellEnd"/>
          </w:p>
        </w:tc>
      </w:tr>
      <w:tr w:rsidR="00131CB2">
        <w:trPr>
          <w:trHeight w:val="728"/>
        </w:trPr>
        <w:tc>
          <w:tcPr>
            <w:tcW w:w="3369" w:type="dxa"/>
            <w:vAlign w:val="center"/>
          </w:tcPr>
          <w:p w:rsidR="00131CB2" w:rsidRPr="00676273" w:rsidRDefault="00131CB2">
            <w:pPr>
              <w:ind w:left="0" w:hanging="2"/>
            </w:pPr>
            <w:r w:rsidRPr="00676273">
              <w:rPr>
                <w:b/>
              </w:rPr>
              <w:t>OUTILS, SUPPORTS, ACCOMPAGNEMENT, …</w:t>
            </w:r>
          </w:p>
        </w:tc>
        <w:tc>
          <w:tcPr>
            <w:tcW w:w="7513" w:type="dxa"/>
            <w:vAlign w:val="center"/>
          </w:tcPr>
          <w:p w:rsidR="00131CB2" w:rsidRPr="00C95978" w:rsidRDefault="00C95978" w:rsidP="000D49B4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MS Gothic"/>
                <w:color w:val="595959"/>
                <w:sz w:val="22"/>
                <w:szCs w:val="22"/>
                <w:lang w:eastAsia="en-US"/>
              </w:rPr>
            </w:pPr>
            <w:r>
              <w:rPr>
                <w:rFonts w:eastAsia="MS Gothic"/>
                <w:sz w:val="22"/>
                <w:szCs w:val="22"/>
                <w:lang w:eastAsia="en-US"/>
              </w:rPr>
              <w:t>Tous les outils nécessaires (jeu à construire avec les élèves, documents audio, règle du jeu…) sont sur le site de la DENC.</w:t>
            </w:r>
          </w:p>
        </w:tc>
      </w:tr>
      <w:tr w:rsidR="00131CB2">
        <w:trPr>
          <w:trHeight w:val="672"/>
        </w:trPr>
        <w:tc>
          <w:tcPr>
            <w:tcW w:w="3369" w:type="dxa"/>
            <w:vAlign w:val="center"/>
          </w:tcPr>
          <w:p w:rsidR="00131CB2" w:rsidRPr="00676273" w:rsidRDefault="00131CB2">
            <w:pPr>
              <w:ind w:left="0" w:hanging="2"/>
            </w:pPr>
            <w:r w:rsidRPr="00676273">
              <w:rPr>
                <w:b/>
              </w:rPr>
              <w:t xml:space="preserve">PUBLIC CONCERNE </w:t>
            </w:r>
            <w:r w:rsidRPr="00676273">
              <w:rPr>
                <w:b/>
              </w:rPr>
              <w:br/>
            </w:r>
            <w:r w:rsidR="000D49B4">
              <w:t>(cycle / niveau</w:t>
            </w:r>
            <w:r w:rsidRPr="00676273">
              <w:t>)</w:t>
            </w:r>
          </w:p>
        </w:tc>
        <w:tc>
          <w:tcPr>
            <w:tcW w:w="7513" w:type="dxa"/>
            <w:vAlign w:val="center"/>
          </w:tcPr>
          <w:p w:rsidR="00131CB2" w:rsidRPr="00676273" w:rsidRDefault="00A677EB" w:rsidP="000D49B4">
            <w:pPr>
              <w:ind w:left="0" w:hanging="2"/>
              <w:rPr>
                <w:sz w:val="22"/>
                <w:szCs w:val="22"/>
              </w:rPr>
            </w:pPr>
            <w:r w:rsidRPr="00A96946">
              <w:rPr>
                <w:b/>
                <w:sz w:val="22"/>
                <w:szCs w:val="22"/>
              </w:rPr>
              <w:t>Cycle 3 / CM2</w:t>
            </w:r>
            <w:r w:rsidRPr="000D49B4">
              <w:rPr>
                <w:b/>
                <w:sz w:val="22"/>
                <w:szCs w:val="22"/>
              </w:rPr>
              <w:t xml:space="preserve">, </w:t>
            </w:r>
            <w:r w:rsidR="000D49B4" w:rsidRPr="000D49B4">
              <w:rPr>
                <w:b/>
                <w:sz w:val="22"/>
                <w:szCs w:val="22"/>
              </w:rPr>
              <w:t>écoles bilingues</w:t>
            </w:r>
            <w:r w:rsidR="00AF541C">
              <w:rPr>
                <w:b/>
                <w:sz w:val="22"/>
                <w:szCs w:val="22"/>
              </w:rPr>
              <w:t xml:space="preserve"> et écoles standards</w:t>
            </w:r>
          </w:p>
        </w:tc>
      </w:tr>
      <w:tr w:rsidR="00131CB2">
        <w:trPr>
          <w:trHeight w:val="2899"/>
        </w:trPr>
        <w:tc>
          <w:tcPr>
            <w:tcW w:w="3369" w:type="dxa"/>
            <w:vAlign w:val="center"/>
          </w:tcPr>
          <w:p w:rsidR="00131CB2" w:rsidRDefault="00131CB2" w:rsidP="00131CB2">
            <w:pPr>
              <w:ind w:left="0" w:hanging="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31CB2" w:rsidRPr="00676273" w:rsidRDefault="001410CE" w:rsidP="00131CB2">
            <w:pPr>
              <w:ind w:left="0" w:hanging="2"/>
              <w:rPr>
                <w:b/>
              </w:rPr>
            </w:pPr>
            <w:r w:rsidRPr="0067627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B5B0B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851535</wp:posOffset>
                      </wp:positionV>
                      <wp:extent cx="1349375" cy="483870"/>
                      <wp:effectExtent l="1270" t="1270" r="1905" b="635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375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CB2" w:rsidRPr="005717F4" w:rsidRDefault="00131CB2" w:rsidP="00131CB2">
                                  <w:pPr>
                                    <w:ind w:left="0" w:hanging="2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5717F4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 xml:space="preserve">Deux périodes </w:t>
                                  </w:r>
                                  <w:r w:rsidRPr="00676273">
                                    <w:rPr>
                                      <w:i/>
                                    </w:rPr>
                                    <w:t>d’inscription</w:t>
                                  </w:r>
                                </w:p>
                                <w:p w:rsidR="00131CB2" w:rsidRDefault="00131CB2" w:rsidP="00131CB2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B5B0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.9pt;margin-top:67.05pt;width:106.2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" stroked="f">
                      <v:textbox>
                        <w:txbxContent>
                          <w:p w:rsidR="00131CB2" w:rsidRPr="005717F4" w:rsidRDefault="00131CB2" w:rsidP="00131CB2">
                            <w:pPr>
                              <w:ind w:left="0" w:hanging="2"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5717F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Deux périodes </w:t>
                            </w:r>
                            <w:r w:rsidRPr="00676273">
                              <w:rPr>
                                <w:i/>
                              </w:rPr>
                              <w:t>d’inscription</w:t>
                            </w:r>
                          </w:p>
                          <w:p w:rsidR="00131CB2" w:rsidRDefault="00131CB2" w:rsidP="00131CB2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27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9C00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414020</wp:posOffset>
                      </wp:positionV>
                      <wp:extent cx="563880" cy="478155"/>
                      <wp:effectExtent l="1905" t="0" r="0" b="12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CB2" w:rsidRDefault="001410CE" w:rsidP="00131CB2">
                                  <w:pPr>
                                    <w:ind w:left="0" w:hanging="2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48946E3">
                                        <wp:extent cx="381000" cy="381000"/>
                                        <wp:effectExtent l="0" t="0" r="0" b="0"/>
                                        <wp:docPr id="2" name="Image 2" descr="istockphoto-1183227712-170667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stockphoto-1183227712-170667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49C00B" id="Text Box 3" o:spid="_x0000_s1027" type="#_x0000_t202" style="position:absolute;margin-left:41.6pt;margin-top:32.6pt;width:44.4pt;height:37.6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" stroked="f">
                      <v:textbox style="mso-fit-shape-to-text:t">
                        <w:txbxContent>
                          <w:p w:rsidR="00131CB2" w:rsidRDefault="001410CE" w:rsidP="00131CB2">
                            <w:pPr>
                              <w:ind w:left="0" w:hanging="2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8946E3">
                                  <wp:extent cx="381000" cy="381000"/>
                                  <wp:effectExtent l="0" t="0" r="0" b="0"/>
                                  <wp:docPr id="2" name="Image 2" descr="istockphoto-1183227712-170667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stockphoto-1183227712-170667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CB2" w:rsidRPr="00676273">
              <w:rPr>
                <w:b/>
              </w:rPr>
              <w:t>MODALITES D’INSCRIPTION</w:t>
            </w:r>
          </w:p>
        </w:tc>
        <w:tc>
          <w:tcPr>
            <w:tcW w:w="7513" w:type="dxa"/>
            <w:vAlign w:val="center"/>
          </w:tcPr>
          <w:p w:rsidR="002B1659" w:rsidRPr="008906B0" w:rsidRDefault="002B1659" w:rsidP="002B1659">
            <w:pPr>
              <w:ind w:leftChars="0" w:left="0" w:firstLineChars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67627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8906B0">
              <w:rPr>
                <w:sz w:val="22"/>
                <w:szCs w:val="22"/>
              </w:rPr>
              <w:t>Renseigner la fiche d’inscription</w:t>
            </w:r>
          </w:p>
          <w:p w:rsidR="002B1659" w:rsidRPr="00676273" w:rsidRDefault="002B1659" w:rsidP="002B1659">
            <w:pPr>
              <w:suppressAutoHyphens w:val="0"/>
              <w:spacing w:line="240" w:lineRule="auto"/>
              <w:ind w:leftChars="0" w:left="0" w:firstLineChars="0" w:firstLine="0"/>
              <w:contextualSpacing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</w:p>
          <w:p w:rsidR="00C8271E" w:rsidRDefault="002B1659" w:rsidP="002B1659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676273">
              <w:rPr>
                <w:sz w:val="22"/>
                <w:szCs w:val="22"/>
              </w:rPr>
              <w:t>2 – Transmettre</w:t>
            </w:r>
            <w:r w:rsidRPr="00676273">
              <w:rPr>
                <w:color w:val="000000"/>
                <w:sz w:val="22"/>
                <w:szCs w:val="22"/>
              </w:rPr>
              <w:t xml:space="preserve"> </w:t>
            </w:r>
            <w:r w:rsidRPr="00C8271E">
              <w:rPr>
                <w:b/>
                <w:color w:val="000000"/>
                <w:sz w:val="22"/>
                <w:szCs w:val="22"/>
                <w:u w:val="single"/>
              </w:rPr>
              <w:t>par mail</w:t>
            </w:r>
            <w:r w:rsidR="00C8271E" w:rsidRPr="00C8271E">
              <w:rPr>
                <w:b/>
                <w:color w:val="000000"/>
                <w:sz w:val="22"/>
                <w:szCs w:val="22"/>
                <w:u w:val="single"/>
              </w:rPr>
              <w:t xml:space="preserve"> au format WORD</w:t>
            </w:r>
            <w:r>
              <w:rPr>
                <w:color w:val="000000"/>
                <w:sz w:val="22"/>
                <w:szCs w:val="22"/>
              </w:rPr>
              <w:t xml:space="preserve"> la fiche</w:t>
            </w:r>
            <w:r w:rsidRPr="00676273">
              <w:rPr>
                <w:color w:val="000000"/>
                <w:sz w:val="22"/>
                <w:szCs w:val="22"/>
              </w:rPr>
              <w:t xml:space="preserve"> d’inscrip</w:t>
            </w:r>
            <w:r>
              <w:rPr>
                <w:color w:val="000000"/>
                <w:sz w:val="22"/>
                <w:szCs w:val="22"/>
              </w:rPr>
              <w:t xml:space="preserve">tion pour le </w:t>
            </w:r>
          </w:p>
          <w:p w:rsidR="002B1659" w:rsidRDefault="00C8271E" w:rsidP="002B1659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04 mars</w:t>
            </w:r>
            <w:r w:rsidR="002B1659">
              <w:rPr>
                <w:b/>
                <w:sz w:val="22"/>
                <w:szCs w:val="22"/>
              </w:rPr>
              <w:t xml:space="preserve"> 202</w:t>
            </w:r>
            <w:r w:rsidR="00776365">
              <w:rPr>
                <w:b/>
                <w:sz w:val="22"/>
                <w:szCs w:val="22"/>
              </w:rPr>
              <w:t>2</w:t>
            </w:r>
          </w:p>
          <w:p w:rsidR="00C8271E" w:rsidRPr="008906B0" w:rsidRDefault="00C8271E" w:rsidP="002B1659">
            <w:pPr>
              <w:ind w:left="0" w:hanging="2"/>
              <w:rPr>
                <w:color w:val="000000"/>
                <w:sz w:val="22"/>
                <w:szCs w:val="22"/>
              </w:rPr>
            </w:pPr>
          </w:p>
          <w:p w:rsidR="002B1659" w:rsidRPr="005717F4" w:rsidRDefault="002B1659" w:rsidP="002B1659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676273">
              <w:rPr>
                <w:b/>
                <w:color w:val="000000"/>
                <w:sz w:val="22"/>
                <w:szCs w:val="22"/>
              </w:rPr>
              <w:t>à l’IEP</w:t>
            </w:r>
            <w:r w:rsidRPr="00676273">
              <w:rPr>
                <w:color w:val="000000"/>
                <w:sz w:val="22"/>
                <w:szCs w:val="22"/>
              </w:rPr>
              <w:t xml:space="preserve"> en plaçant en copie </w:t>
            </w:r>
            <w:r w:rsidRPr="00676273">
              <w:rPr>
                <w:b/>
                <w:color w:val="000000"/>
                <w:sz w:val="22"/>
                <w:szCs w:val="22"/>
              </w:rPr>
              <w:t>le/la coordonnateur (</w:t>
            </w:r>
            <w:proofErr w:type="spellStart"/>
            <w:r w:rsidRPr="00676273">
              <w:rPr>
                <w:b/>
                <w:color w:val="000000"/>
                <w:sz w:val="22"/>
                <w:szCs w:val="22"/>
              </w:rPr>
              <w:t>trice</w:t>
            </w:r>
            <w:proofErr w:type="spellEnd"/>
            <w:r w:rsidRPr="00676273">
              <w:rPr>
                <w:b/>
                <w:color w:val="000000"/>
                <w:sz w:val="22"/>
                <w:szCs w:val="22"/>
              </w:rPr>
              <w:t>) du projet fédérateur</w:t>
            </w:r>
            <w:r w:rsidRPr="00676273">
              <w:rPr>
                <w:color w:val="000000"/>
                <w:sz w:val="22"/>
                <w:szCs w:val="22"/>
              </w:rPr>
              <w:t xml:space="preserve"> et </w:t>
            </w:r>
            <w:r w:rsidRPr="00676273">
              <w:rPr>
                <w:b/>
                <w:color w:val="000000"/>
                <w:sz w:val="22"/>
                <w:szCs w:val="22"/>
              </w:rPr>
              <w:t>la direction de l’éducation/enseignement provinciale concernée</w:t>
            </w:r>
            <w:r w:rsidRPr="00676273">
              <w:rPr>
                <w:color w:val="000000"/>
                <w:sz w:val="22"/>
                <w:szCs w:val="22"/>
              </w:rPr>
              <w:t xml:space="preserve"> (pour la DES : fiche d’inscription du guichet de l’offre éducative).</w:t>
            </w:r>
          </w:p>
          <w:p w:rsidR="00131CB2" w:rsidRPr="005717F4" w:rsidRDefault="00131CB2" w:rsidP="00131CB2">
            <w:pPr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31CB2" w:rsidTr="00A677EB">
        <w:trPr>
          <w:trHeight w:val="1117"/>
        </w:trPr>
        <w:tc>
          <w:tcPr>
            <w:tcW w:w="3369" w:type="dxa"/>
            <w:vAlign w:val="center"/>
          </w:tcPr>
          <w:p w:rsidR="00131CB2" w:rsidRPr="00A677EB" w:rsidRDefault="00131CB2">
            <w:pPr>
              <w:ind w:left="0" w:hanging="2"/>
            </w:pPr>
            <w:r w:rsidRPr="00A677EB">
              <w:rPr>
                <w:b/>
              </w:rPr>
              <w:t>CALENDRIER, DUREE</w:t>
            </w:r>
          </w:p>
        </w:tc>
        <w:tc>
          <w:tcPr>
            <w:tcW w:w="7513" w:type="dxa"/>
          </w:tcPr>
          <w:p w:rsidR="00131CB2" w:rsidRPr="00131CB2" w:rsidRDefault="00131CB2">
            <w:pPr>
              <w:ind w:left="0" w:hanging="2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677EB" w:rsidRPr="00A677EB" w:rsidRDefault="00A677EB" w:rsidP="00A677EB">
            <w:pPr>
              <w:spacing w:line="264" w:lineRule="auto"/>
              <w:ind w:leftChars="0" w:left="0" w:firstLineChars="0" w:firstLine="0"/>
              <w:rPr>
                <w:rFonts w:eastAsia="MS Gothic"/>
                <w:sz w:val="22"/>
                <w:szCs w:val="22"/>
                <w:lang w:eastAsia="en-US"/>
              </w:rPr>
            </w:pPr>
            <w:r w:rsidRPr="00614A42">
              <w:rPr>
                <w:rFonts w:eastAsia="MS Gothic"/>
                <w:sz w:val="22"/>
                <w:szCs w:val="22"/>
                <w:lang w:eastAsia="en-US"/>
              </w:rPr>
              <w:t>Entraînement dans les écoles</w:t>
            </w:r>
            <w:r>
              <w:rPr>
                <w:rFonts w:eastAsia="MS Gothic"/>
                <w:sz w:val="22"/>
                <w:szCs w:val="22"/>
                <w:lang w:eastAsia="en-US"/>
              </w:rPr>
              <w:t> : fin a</w:t>
            </w:r>
            <w:r w:rsidRPr="00614A42">
              <w:rPr>
                <w:rFonts w:eastAsia="MS Gothic"/>
                <w:sz w:val="22"/>
                <w:szCs w:val="22"/>
                <w:lang w:eastAsia="en-US"/>
              </w:rPr>
              <w:t>vril</w:t>
            </w:r>
            <w:r w:rsidR="00C95978">
              <w:rPr>
                <w:rFonts w:eastAsia="MS Gothic"/>
                <w:sz w:val="22"/>
                <w:szCs w:val="22"/>
                <w:lang w:eastAsia="en-US"/>
              </w:rPr>
              <w:t xml:space="preserve"> à fin septembre</w:t>
            </w:r>
          </w:p>
          <w:p w:rsidR="00131CB2" w:rsidRPr="00131CB2" w:rsidRDefault="000D49B4" w:rsidP="00A677EB">
            <w:pPr>
              <w:ind w:left="0" w:hanging="2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eastAsia="MS Gothic"/>
                <w:iCs/>
                <w:sz w:val="22"/>
                <w:szCs w:val="22"/>
                <w:lang w:eastAsia="en-US"/>
              </w:rPr>
              <w:t xml:space="preserve">Rencontre école/collège </w:t>
            </w:r>
            <w:r w:rsidR="00C95978">
              <w:rPr>
                <w:rFonts w:eastAsia="MS Gothic"/>
                <w:iCs/>
                <w:sz w:val="22"/>
                <w:szCs w:val="22"/>
                <w:lang w:eastAsia="en-US"/>
              </w:rPr>
              <w:t>du 24 au 28 octobre</w:t>
            </w:r>
          </w:p>
        </w:tc>
      </w:tr>
    </w:tbl>
    <w:p w:rsidR="00EC43EC" w:rsidRDefault="00EC43E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</w:rPr>
      </w:pPr>
    </w:p>
    <w:tbl>
      <w:tblPr>
        <w:tblStyle w:val="aa"/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402"/>
        <w:gridCol w:w="3544"/>
      </w:tblGrid>
      <w:tr w:rsidR="00EC43EC">
        <w:tc>
          <w:tcPr>
            <w:tcW w:w="3970" w:type="dxa"/>
            <w:tcBorders>
              <w:right w:val="single" w:sz="8" w:space="0" w:color="000000"/>
            </w:tcBorders>
          </w:tcPr>
          <w:p w:rsidR="00EC43EC" w:rsidRPr="00131CB2" w:rsidRDefault="00DC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CB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Coordonnateur </w:t>
            </w:r>
            <w:r w:rsidRPr="00131CB2">
              <w:rPr>
                <w:rFonts w:ascii="Arial" w:hAnsi="Arial" w:cs="Arial"/>
                <w:b/>
                <w:sz w:val="22"/>
                <w:szCs w:val="22"/>
              </w:rPr>
              <w:t xml:space="preserve"> et suivi du projet</w:t>
            </w:r>
          </w:p>
        </w:tc>
        <w:tc>
          <w:tcPr>
            <w:tcW w:w="3402" w:type="dxa"/>
            <w:tcBorders>
              <w:left w:val="single" w:sz="8" w:space="0" w:color="000000"/>
            </w:tcBorders>
          </w:tcPr>
          <w:p w:rsidR="00EC43EC" w:rsidRPr="00131CB2" w:rsidRDefault="00DC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CB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Courriel</w:t>
            </w:r>
          </w:p>
        </w:tc>
        <w:tc>
          <w:tcPr>
            <w:tcW w:w="3544" w:type="dxa"/>
            <w:tcBorders>
              <w:left w:val="single" w:sz="8" w:space="0" w:color="000000"/>
            </w:tcBorders>
          </w:tcPr>
          <w:p w:rsidR="00EC43EC" w:rsidRPr="00131CB2" w:rsidRDefault="00DC3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1CB2">
              <w:rPr>
                <w:rFonts w:ascii="Arial" w:hAnsi="Arial" w:cs="Arial"/>
                <w:b/>
                <w:color w:val="000000"/>
                <w:sz w:val="22"/>
                <w:szCs w:val="22"/>
              </w:rPr>
              <w:t>Téléphone</w:t>
            </w:r>
          </w:p>
        </w:tc>
      </w:tr>
      <w:tr w:rsidR="00EC43EC">
        <w:tc>
          <w:tcPr>
            <w:tcW w:w="3970" w:type="dxa"/>
            <w:tcBorders>
              <w:right w:val="single" w:sz="8" w:space="0" w:color="000000"/>
            </w:tcBorders>
            <w:vAlign w:val="center"/>
          </w:tcPr>
          <w:p w:rsidR="00EC43EC" w:rsidRPr="00131CB2" w:rsidRDefault="00A6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Sigrid CHATELOT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vAlign w:val="center"/>
          </w:tcPr>
          <w:p w:rsidR="00EC43EC" w:rsidRPr="00131CB2" w:rsidRDefault="00C8271E" w:rsidP="00C82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Chars="0" w:left="0" w:firstLineChars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5" w:history="1">
              <w:r w:rsidRPr="0047377F">
                <w:rPr>
                  <w:rStyle w:val="Lienhypertexte"/>
                  <w:rFonts w:ascii="Arial" w:hAnsi="Arial" w:cs="Arial"/>
                  <w:sz w:val="22"/>
                  <w:szCs w:val="22"/>
                </w:rPr>
                <w:t>manuela.chatenay@gouv.nc</w:t>
              </w:r>
            </w:hyperlink>
          </w:p>
        </w:tc>
        <w:tc>
          <w:tcPr>
            <w:tcW w:w="3544" w:type="dxa"/>
            <w:tcBorders>
              <w:left w:val="single" w:sz="8" w:space="0" w:color="000000"/>
            </w:tcBorders>
            <w:vAlign w:val="center"/>
          </w:tcPr>
          <w:p w:rsidR="00EC43EC" w:rsidRPr="00131CB2" w:rsidRDefault="00A6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26 21 48</w:t>
            </w:r>
          </w:p>
        </w:tc>
      </w:tr>
    </w:tbl>
    <w:tbl>
      <w:tblPr>
        <w:tblStyle w:val="ab"/>
        <w:tblpPr w:leftFromText="141" w:rightFromText="141" w:vertAnchor="page" w:horzAnchor="margin" w:tblpXSpec="center" w:tblpY="2911"/>
        <w:tblW w:w="109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EC43EC" w:rsidTr="00C8271E">
        <w:trPr>
          <w:trHeight w:val="4087"/>
        </w:trPr>
        <w:tc>
          <w:tcPr>
            <w:tcW w:w="10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77EB" w:rsidRPr="00131CB2" w:rsidRDefault="00DC3170" w:rsidP="00C8271E">
            <w:pPr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Province</w:t>
            </w: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  <w:t xml:space="preserve">Circonscription : ⬜ 1  ⬜ 2  ⬜ 3  ⬜ 4  ⬜ 5  ⬜ 6  ⬜7 </w:t>
            </w:r>
          </w:p>
          <w:p w:rsidR="00A677EB" w:rsidRPr="00131CB2" w:rsidRDefault="00DC3170" w:rsidP="00C8271E">
            <w:pPr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>Nom du CP référent de la circonscription :</w:t>
            </w:r>
            <w:r w:rsidR="00A677E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________________________________________________</w:t>
            </w:r>
          </w:p>
          <w:p w:rsidR="00A677EB" w:rsidRDefault="00A677EB" w:rsidP="00C8271E">
            <w:pPr>
              <w:tabs>
                <w:tab w:val="left" w:pos="9356"/>
              </w:tabs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Commune : _</w:t>
            </w:r>
            <w:r w:rsidR="00DC3170"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_______   </w:t>
            </w:r>
            <w:r w:rsidR="00DC3170"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>École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 : ______________________________</w:t>
            </w:r>
            <w:r w:rsidR="00DC3170"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  <w:p w:rsidR="00A677EB" w:rsidRPr="00131CB2" w:rsidRDefault="00DC3170" w:rsidP="00C8271E">
            <w:pPr>
              <w:tabs>
                <w:tab w:val="left" w:pos="5475"/>
              </w:tabs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>Nom-prénom du directeur (</w:t>
            </w:r>
            <w:proofErr w:type="spellStart"/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>trice</w:t>
            </w:r>
            <w:proofErr w:type="spellEnd"/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 : </w:t>
            </w:r>
            <w:r w:rsidR="00A677EB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</w:t>
            </w: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A677E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</w:t>
            </w: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>École prioritaire ⬜ oui ⬜  non</w:t>
            </w:r>
          </w:p>
          <w:p w:rsidR="00A677EB" w:rsidRDefault="00DC3170" w:rsidP="00C8271E">
            <w:pPr>
              <w:tabs>
                <w:tab w:val="left" w:pos="9356"/>
              </w:tabs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>Adresse    :</w:t>
            </w:r>
            <w:r w:rsidR="00A677E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________________________________________________________________________</w:t>
            </w: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  <w:p w:rsidR="00A677EB" w:rsidRPr="00131CB2" w:rsidRDefault="00DC3170" w:rsidP="00C8271E">
            <w:pPr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>Code postal :</w:t>
            </w:r>
            <w:r w:rsidR="00A677E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_________________</w:t>
            </w: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  <w:t xml:space="preserve">   Commune</w:t>
            </w:r>
            <w:r w:rsidR="00A677EB">
              <w:rPr>
                <w:rFonts w:ascii="Arial" w:eastAsia="Calibri" w:hAnsi="Arial" w:cs="Arial"/>
                <w:color w:val="000000"/>
                <w:sz w:val="22"/>
                <w:szCs w:val="22"/>
              </w:rPr>
              <w:t> : _________________________________________</w:t>
            </w: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  <w:p w:rsidR="00EC43EC" w:rsidRPr="00131CB2" w:rsidRDefault="00DC3170" w:rsidP="00C8271E">
            <w:pPr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31CB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Téléphone : /____/____/____/  Courriel : </w:t>
            </w:r>
            <w:r w:rsidR="00A677EB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:rsidR="00EC43EC" w:rsidRPr="00131CB2" w:rsidRDefault="00EC43EC" w:rsidP="00C8271E">
            <w:pPr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c"/>
              <w:tblW w:w="992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72"/>
              <w:gridCol w:w="1497"/>
              <w:gridCol w:w="1375"/>
              <w:gridCol w:w="1442"/>
              <w:gridCol w:w="2337"/>
            </w:tblGrid>
            <w:tr w:rsidR="00EC43EC" w:rsidRPr="00131CB2" w:rsidTr="00131CB2">
              <w:trPr>
                <w:trHeight w:val="951"/>
                <w:jc w:val="center"/>
              </w:trPr>
              <w:tc>
                <w:tcPr>
                  <w:tcW w:w="327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DC3170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131CB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Nom et prénom des enseignants</w:t>
                  </w:r>
                </w:p>
              </w:tc>
              <w:tc>
                <w:tcPr>
                  <w:tcW w:w="149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DC3170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131CB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Niveau(x) de la classe</w:t>
                  </w:r>
                </w:p>
              </w:tc>
              <w:tc>
                <w:tcPr>
                  <w:tcW w:w="1375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DC3170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131CB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Nombre d’élèves déplacés</w:t>
                  </w:r>
                </w:p>
              </w:tc>
              <w:tc>
                <w:tcPr>
                  <w:tcW w:w="144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DC3170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131CB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Nombre d’élèves boursiers</w:t>
                  </w:r>
                </w:p>
              </w:tc>
              <w:tc>
                <w:tcPr>
                  <w:tcW w:w="233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C43EC" w:rsidRPr="00131CB2" w:rsidRDefault="00DC3170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131CB2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Nombre d’enfant en situation de handicap</w:t>
                  </w:r>
                </w:p>
              </w:tc>
            </w:tr>
            <w:tr w:rsidR="00EC43EC" w:rsidRPr="00131CB2" w:rsidTr="00131CB2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43EC" w:rsidRPr="00131CB2" w:rsidTr="00131CB2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43EC" w:rsidRPr="00131CB2" w:rsidTr="00131CB2">
              <w:trPr>
                <w:jc w:val="center"/>
              </w:trPr>
              <w:tc>
                <w:tcPr>
                  <w:tcW w:w="3272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EC43EC" w:rsidRPr="00131CB2" w:rsidRDefault="00EC43EC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Chars="0" w:left="0" w:firstLineChars="0" w:firstLine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C43EC" w:rsidRDefault="00EC43EC" w:rsidP="00C8271E">
            <w:pPr>
              <w:tabs>
                <w:tab w:val="left" w:pos="2552"/>
                <w:tab w:val="left" w:pos="9356"/>
              </w:tabs>
              <w:spacing w:before="60" w:line="240" w:lineRule="auto"/>
              <w:ind w:leftChars="0" w:left="0" w:firstLineChars="0" w:firstLine="0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C43EC" w:rsidTr="00C8271E">
        <w:trPr>
          <w:trHeight w:val="4789"/>
        </w:trPr>
        <w:tc>
          <w:tcPr>
            <w:tcW w:w="10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43EC" w:rsidRPr="00D7730B" w:rsidRDefault="00DC3170" w:rsidP="00C8271E">
            <w:pPr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730B">
              <w:rPr>
                <w:rFonts w:ascii="Arial" w:eastAsia="Calibri" w:hAnsi="Arial" w:cs="Arial"/>
                <w:color w:val="000000"/>
                <w:sz w:val="22"/>
                <w:szCs w:val="22"/>
              </w:rPr>
              <w:t>Descriptif de la production finale envisagée :</w:t>
            </w:r>
            <w:r w:rsidRPr="00D7730B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</w:r>
          </w:p>
          <w:p w:rsidR="00EC43EC" w:rsidRPr="00D7730B" w:rsidRDefault="00DC3170" w:rsidP="00C8271E">
            <w:pPr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730B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7730B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</w:t>
            </w:r>
          </w:p>
          <w:p w:rsidR="00EC43EC" w:rsidRPr="00D7730B" w:rsidRDefault="00EC43EC" w:rsidP="00C8271E">
            <w:pPr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EC43EC" w:rsidRPr="00D7730B" w:rsidRDefault="00DC3170" w:rsidP="00C8271E">
            <w:pPr>
              <w:tabs>
                <w:tab w:val="left" w:pos="9214"/>
              </w:tabs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730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Votre projet est-il en lien avec un autre projet interdisciplinaire et/ou un (des) axe(s) du projet d’école?  </w:t>
            </w:r>
            <w:r w:rsidRPr="00D7730B">
              <w:rPr>
                <w:rFonts w:ascii="Arial" w:eastAsia="Calibri" w:hAnsi="Arial" w:cs="Arial"/>
                <w:color w:val="000000"/>
                <w:sz w:val="22"/>
                <w:szCs w:val="22"/>
              </w:rPr>
              <w:br/>
              <w:t>⬜ Non   ⬜ Oui (Lequel :)</w:t>
            </w:r>
            <w:r w:rsidR="00D7730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________________________________ </w:t>
            </w:r>
          </w:p>
          <w:p w:rsidR="00EC43EC" w:rsidRDefault="00DC3170" w:rsidP="00C8271E">
            <w:pPr>
              <w:tabs>
                <w:tab w:val="left" w:pos="9214"/>
              </w:tabs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730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Vous souhaitez présenter la-les </w:t>
            </w:r>
            <w:proofErr w:type="spellStart"/>
            <w:r w:rsidRPr="00D7730B">
              <w:rPr>
                <w:rFonts w:ascii="Arial" w:eastAsia="Calibri" w:hAnsi="Arial" w:cs="Arial"/>
                <w:color w:val="000000"/>
                <w:sz w:val="22"/>
                <w:szCs w:val="22"/>
              </w:rPr>
              <w:t>production-s</w:t>
            </w:r>
            <w:proofErr w:type="spellEnd"/>
            <w:r w:rsidRPr="00D7730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de votre classe sur le site de la DENC.  </w:t>
            </w:r>
            <w:r w:rsidRPr="00D7730B">
              <w:rPr>
                <w:rFonts w:ascii="Arial" w:eastAsia="Calibri" w:hAnsi="Arial" w:cs="Arial"/>
                <w:color w:val="000000"/>
                <w:sz w:val="22"/>
                <w:szCs w:val="22"/>
              </w:rPr>
              <w:br/>
              <w:t>⬜ Non   ⬜ Oui  (Intitulé :) ________________________________</w:t>
            </w:r>
          </w:p>
          <w:p w:rsidR="00D7730B" w:rsidRDefault="00D7730B" w:rsidP="00C8271E">
            <w:pPr>
              <w:tabs>
                <w:tab w:val="left" w:pos="9214"/>
              </w:tabs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C8271E" w:rsidRPr="00D7730B" w:rsidRDefault="00C8271E" w:rsidP="00C8271E">
            <w:pPr>
              <w:tabs>
                <w:tab w:val="left" w:pos="9214"/>
              </w:tabs>
              <w:spacing w:line="240" w:lineRule="auto"/>
              <w:ind w:left="0" w:hanging="2"/>
              <w:textDirection w:val="lrTb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f"/>
              <w:tblW w:w="9923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5"/>
              <w:gridCol w:w="4678"/>
            </w:tblGrid>
            <w:tr w:rsidR="00EC43EC" w:rsidRPr="00D7730B" w:rsidTr="00D7730B">
              <w:trPr>
                <w:trHeight w:val="1423"/>
              </w:trPr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D7730B" w:rsidRDefault="00DC3170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D7730B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CACHET du DIRECTEUR d’ECOLE</w:t>
                  </w:r>
                </w:p>
                <w:p w:rsidR="00EC43EC" w:rsidRPr="00D7730B" w:rsidRDefault="00DC3170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after="200" w:line="240" w:lineRule="auto"/>
                    <w:ind w:left="0" w:hanging="2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D7730B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 et signature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43EC" w:rsidRPr="00D7730B" w:rsidRDefault="00DC3170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D7730B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AVIS de l’IEP</w:t>
                  </w:r>
                </w:p>
                <w:p w:rsidR="00EC43EC" w:rsidRPr="00D7730B" w:rsidRDefault="00DC3170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D7730B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Favorable □ Défavorable</w:t>
                  </w:r>
                </w:p>
                <w:p w:rsidR="00EC43EC" w:rsidRPr="00D7730B" w:rsidRDefault="00DC3170" w:rsidP="00C8271E">
                  <w:pPr>
                    <w:framePr w:hSpace="141" w:wrap="around" w:vAnchor="page" w:hAnchor="margin" w:xAlign="center" w:y="2911"/>
                    <w:tabs>
                      <w:tab w:val="left" w:pos="4906"/>
                      <w:tab w:val="left" w:pos="5475"/>
                    </w:tabs>
                    <w:spacing w:after="200" w:line="240" w:lineRule="auto"/>
                    <w:ind w:left="0" w:hanging="2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D7730B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 et signature</w:t>
                  </w:r>
                </w:p>
              </w:tc>
            </w:tr>
          </w:tbl>
          <w:p w:rsidR="00EC43EC" w:rsidRDefault="00EC43EC" w:rsidP="00C8271E">
            <w:pPr>
              <w:tabs>
                <w:tab w:val="left" w:pos="2835"/>
                <w:tab w:val="left" w:pos="5670"/>
              </w:tabs>
              <w:spacing w:after="120" w:line="240" w:lineRule="auto"/>
              <w:ind w:left="0" w:hanging="2"/>
              <w:textDirection w:val="lrTb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8271E" w:rsidRDefault="00C8271E" w:rsidP="007D7663">
      <w:pPr>
        <w:ind w:leftChars="0" w:left="0" w:firstLineChars="0" w:firstLine="0"/>
        <w:rPr>
          <w:sz w:val="18"/>
          <w:szCs w:val="18"/>
        </w:rPr>
      </w:pPr>
    </w:p>
    <w:p w:rsidR="00C8271E" w:rsidRDefault="00C8271E" w:rsidP="00C8271E">
      <w:pPr>
        <w:ind w:left="0" w:hanging="2"/>
        <w:rPr>
          <w:sz w:val="18"/>
          <w:szCs w:val="18"/>
        </w:rPr>
      </w:pPr>
    </w:p>
    <w:p w:rsidR="00C8271E" w:rsidRPr="00C8271E" w:rsidRDefault="00C8271E" w:rsidP="00C8271E">
      <w:pPr>
        <w:ind w:left="0" w:hanging="2"/>
        <w:rPr>
          <w:sz w:val="18"/>
          <w:szCs w:val="18"/>
        </w:rPr>
      </w:pPr>
    </w:p>
    <w:p w:rsidR="00C8271E" w:rsidRDefault="00C8271E" w:rsidP="00C8271E">
      <w:pPr>
        <w:ind w:left="0" w:hanging="2"/>
        <w:rPr>
          <w:sz w:val="18"/>
          <w:szCs w:val="18"/>
        </w:rPr>
      </w:pPr>
    </w:p>
    <w:p w:rsidR="00D7730B" w:rsidRPr="00C8271E" w:rsidRDefault="00D7730B" w:rsidP="00C8271E">
      <w:pPr>
        <w:ind w:left="0" w:hanging="2"/>
        <w:rPr>
          <w:sz w:val="18"/>
          <w:szCs w:val="18"/>
        </w:rPr>
        <w:sectPr w:rsidR="00D7730B" w:rsidRPr="00C8271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993" w:right="1418" w:bottom="539" w:left="1418" w:header="284" w:footer="258" w:gutter="0"/>
          <w:pgNumType w:start="1"/>
          <w:cols w:space="720"/>
        </w:sectPr>
      </w:pPr>
      <w:bookmarkStart w:id="0" w:name="_GoBack"/>
      <w:bookmarkEnd w:id="0"/>
    </w:p>
    <w:p w:rsidR="00EC43EC" w:rsidRDefault="00EC43EC" w:rsidP="00C8271E">
      <w:pPr>
        <w:ind w:leftChars="0" w:left="0" w:firstLineChars="0" w:firstLine="720"/>
        <w:rPr>
          <w:sz w:val="18"/>
          <w:szCs w:val="18"/>
        </w:rPr>
      </w:pPr>
    </w:p>
    <w:sectPr w:rsidR="00EC43EC">
      <w:headerReference w:type="default" r:id="rId22"/>
      <w:pgSz w:w="11906" w:h="16838"/>
      <w:pgMar w:top="993" w:right="1418" w:bottom="539" w:left="1418" w:header="284" w:footer="2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24" w:rsidRDefault="00D60B24" w:rsidP="00F11CD2">
      <w:pPr>
        <w:spacing w:line="240" w:lineRule="auto"/>
        <w:ind w:left="0" w:hanging="2"/>
      </w:pPr>
      <w:r>
        <w:separator/>
      </w:r>
    </w:p>
  </w:endnote>
  <w:endnote w:type="continuationSeparator" w:id="0">
    <w:p w:rsidR="00D60B24" w:rsidRDefault="00D60B24" w:rsidP="00F11C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E" w:rsidRDefault="00C8271E" w:rsidP="00C8271E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E" w:rsidRDefault="00C8271E" w:rsidP="00C8271E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E" w:rsidRDefault="00C8271E" w:rsidP="00C8271E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24" w:rsidRDefault="00D60B24" w:rsidP="00F11CD2">
      <w:pPr>
        <w:spacing w:line="240" w:lineRule="auto"/>
        <w:ind w:left="0" w:hanging="2"/>
      </w:pPr>
      <w:r>
        <w:separator/>
      </w:r>
    </w:p>
  </w:footnote>
  <w:footnote w:type="continuationSeparator" w:id="0">
    <w:p w:rsidR="00D60B24" w:rsidRDefault="00D60B24" w:rsidP="00F11C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E" w:rsidRDefault="00C8271E" w:rsidP="00C8271E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B2" w:rsidRDefault="00131CB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  <w:tbl>
    <w:tblPr>
      <w:tblStyle w:val="af3"/>
      <w:tblW w:w="10916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4"/>
      <w:gridCol w:w="6804"/>
      <w:gridCol w:w="1418"/>
    </w:tblGrid>
    <w:tr w:rsidR="00131CB2" w:rsidTr="00131CB2">
      <w:trPr>
        <w:trHeight w:val="553"/>
      </w:trPr>
      <w:tc>
        <w:tcPr>
          <w:tcW w:w="2694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131CB2" w:rsidRDefault="00131C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fr-FR"/>
            </w:rPr>
            <w:drawing>
              <wp:inline distT="0" distB="0" distL="0" distR="0" wp14:anchorId="1EF81380" wp14:editId="2E10D903">
                <wp:extent cx="1514475" cy="343866"/>
                <wp:effectExtent l="0" t="0" r="0" b="0"/>
                <wp:docPr id="6" name="Image 6" descr="Enseignement-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seignement-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584" cy="343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left w:val="single" w:sz="4" w:space="0" w:color="000000"/>
          </w:tcBorders>
          <w:vAlign w:val="center"/>
        </w:tcPr>
        <w:p w:rsidR="00131CB2" w:rsidRPr="00131CB2" w:rsidRDefault="00131CB2" w:rsidP="00C827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Chars="-105" w:left="-252" w:firstLineChars="112" w:firstLine="247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131CB2">
            <w:rPr>
              <w:rFonts w:ascii="Arial" w:hAnsi="Arial" w:cs="Arial"/>
              <w:b/>
              <w:color w:val="000000"/>
              <w:sz w:val="22"/>
              <w:szCs w:val="22"/>
            </w:rPr>
            <w:t>PROJET FEDERATEUR</w:t>
          </w:r>
        </w:p>
        <w:p w:rsidR="00131CB2" w:rsidRPr="00131CB2" w:rsidRDefault="00131C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131CB2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r w:rsidR="00C95978">
            <w:rPr>
              <w:rFonts w:ascii="Arial" w:hAnsi="Arial" w:cs="Arial"/>
              <w:b/>
              <w:sz w:val="22"/>
              <w:szCs w:val="22"/>
            </w:rPr>
            <w:t xml:space="preserve">Trivial </w:t>
          </w:r>
          <w:proofErr w:type="spellStart"/>
          <w:r w:rsidR="00C95978">
            <w:rPr>
              <w:rFonts w:ascii="Arial" w:hAnsi="Arial" w:cs="Arial"/>
              <w:b/>
              <w:sz w:val="22"/>
              <w:szCs w:val="22"/>
            </w:rPr>
            <w:t>Pursuit</w:t>
          </w:r>
          <w:proofErr w:type="spellEnd"/>
          <w:r w:rsidR="00C95978">
            <w:rPr>
              <w:rFonts w:ascii="Arial" w:hAnsi="Arial" w:cs="Arial"/>
              <w:b/>
              <w:sz w:val="22"/>
              <w:szCs w:val="22"/>
            </w:rPr>
            <w:t xml:space="preserve"> liaison CM2/6ème</w:t>
          </w:r>
        </w:p>
        <w:p w:rsidR="00131CB2" w:rsidRPr="00131CB2" w:rsidRDefault="00131CB2" w:rsidP="00131C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131CB2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Fiche 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d’inscription</w:t>
          </w:r>
        </w:p>
      </w:tc>
      <w:tc>
        <w:tcPr>
          <w:tcW w:w="1418" w:type="dxa"/>
          <w:vAlign w:val="center"/>
        </w:tcPr>
        <w:p w:rsidR="00131CB2" w:rsidRPr="00131CB2" w:rsidRDefault="00131CB2" w:rsidP="00131C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center"/>
            <w:rPr>
              <w:rFonts w:ascii="Arial" w:hAnsi="Arial" w:cs="Arial"/>
              <w:color w:val="000000"/>
              <w:sz w:val="22"/>
              <w:szCs w:val="22"/>
            </w:rPr>
          </w:pPr>
          <w:r w:rsidRPr="00131CB2">
            <w:rPr>
              <w:rFonts w:ascii="Arial" w:hAnsi="Arial" w:cs="Arial"/>
              <w:b/>
              <w:color w:val="000000"/>
              <w:sz w:val="22"/>
              <w:szCs w:val="22"/>
            </w:rPr>
            <w:t>202</w:t>
          </w:r>
          <w:r>
            <w:rPr>
              <w:rFonts w:ascii="Arial" w:hAnsi="Arial" w:cs="Arial"/>
              <w:b/>
              <w:color w:val="000000"/>
              <w:sz w:val="22"/>
              <w:szCs w:val="22"/>
            </w:rPr>
            <w:t>2</w:t>
          </w:r>
        </w:p>
      </w:tc>
    </w:tr>
  </w:tbl>
  <w:p w:rsidR="00131CB2" w:rsidRDefault="00131C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E" w:rsidRDefault="00C8271E" w:rsidP="00C8271E">
    <w:pPr>
      <w:pStyle w:val="En-tte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0B" w:rsidRDefault="00D773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DEC"/>
    <w:multiLevelType w:val="multilevel"/>
    <w:tmpl w:val="9A0095F4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D515224"/>
    <w:multiLevelType w:val="multilevel"/>
    <w:tmpl w:val="C9C87B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FBF746D"/>
    <w:multiLevelType w:val="multilevel"/>
    <w:tmpl w:val="B9241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AC49FB"/>
    <w:multiLevelType w:val="hybridMultilevel"/>
    <w:tmpl w:val="060C4738"/>
    <w:lvl w:ilvl="0" w:tplc="191CCFD0">
      <w:numFmt w:val="bullet"/>
      <w:lvlText w:val="-"/>
      <w:lvlJc w:val="left"/>
      <w:pPr>
        <w:ind w:left="720" w:hanging="360"/>
      </w:pPr>
      <w:rPr>
        <w:rFonts w:ascii="Comic Sans MS" w:eastAsia="MS Gothic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97FC1"/>
    <w:multiLevelType w:val="multilevel"/>
    <w:tmpl w:val="DFEC2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EC"/>
    <w:rsid w:val="000A5E9D"/>
    <w:rsid w:val="000D49B4"/>
    <w:rsid w:val="001124C1"/>
    <w:rsid w:val="00131CB2"/>
    <w:rsid w:val="001410CE"/>
    <w:rsid w:val="001846B3"/>
    <w:rsid w:val="002631E9"/>
    <w:rsid w:val="002B1659"/>
    <w:rsid w:val="0032355B"/>
    <w:rsid w:val="00373ADC"/>
    <w:rsid w:val="00526A8E"/>
    <w:rsid w:val="00615AFA"/>
    <w:rsid w:val="00632496"/>
    <w:rsid w:val="00676273"/>
    <w:rsid w:val="0067718C"/>
    <w:rsid w:val="00681059"/>
    <w:rsid w:val="00776365"/>
    <w:rsid w:val="00781952"/>
    <w:rsid w:val="007D7663"/>
    <w:rsid w:val="00833934"/>
    <w:rsid w:val="009478E3"/>
    <w:rsid w:val="00A677EB"/>
    <w:rsid w:val="00A96946"/>
    <w:rsid w:val="00AF541C"/>
    <w:rsid w:val="00B927A6"/>
    <w:rsid w:val="00C8271E"/>
    <w:rsid w:val="00C95978"/>
    <w:rsid w:val="00CA4958"/>
    <w:rsid w:val="00CD4057"/>
    <w:rsid w:val="00D60B24"/>
    <w:rsid w:val="00D7730B"/>
    <w:rsid w:val="00DC3170"/>
    <w:rsid w:val="00E0390F"/>
    <w:rsid w:val="00E150E5"/>
    <w:rsid w:val="00E16C35"/>
    <w:rsid w:val="00EC43EC"/>
    <w:rsid w:val="00F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ecouleur-Accent11">
    <w:name w:val="Liste couleur - Accent 11"/>
    <w:basedOn w:val="Normal"/>
    <w:pPr>
      <w:ind w:left="720"/>
      <w:contextualSpacing/>
    </w:pPr>
    <w:rPr>
      <w:rFonts w:ascii="Cambria" w:eastAsia="MS ??" w:hAnsi="Cambria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eastAsia="ja-JP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  <w:lang w:eastAsia="ja-JP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ecouleur-Accent11">
    <w:name w:val="Liste couleur - Accent 11"/>
    <w:basedOn w:val="Normal"/>
    <w:pPr>
      <w:ind w:left="720"/>
      <w:contextualSpacing/>
    </w:pPr>
    <w:rPr>
      <w:rFonts w:ascii="Cambria" w:eastAsia="MS ??" w:hAnsi="Cambria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rPr>
      <w:w w:val="100"/>
      <w:position w:val="-1"/>
      <w:effect w:val="none"/>
      <w:vertAlign w:val="baseline"/>
      <w:cs w:val="0"/>
      <w:em w:val="none"/>
      <w:lang w:eastAsia="ja-JP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  <w:lang w:eastAsia="ja-JP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nuela.chatenay@gouv.nc" TargetMode="External"/><Relationship Id="rId23" Type="http://schemas.openxmlformats.org/officeDocument/2006/relationships/fontTable" Target="fontTable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10.jpeg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OURvPwCQfdRnJc2CR8qTzkShKg==">AMUW2mWpfebc8J4VB5BqbyIxfpOuwixhGb7OzTwRcp81XgOGU07fcGZasv4kTL9Uh//xE0MfFEi8XJJqpc1+3VHaOoWEWiYqLPf7BoN0/kfhZu83OlcJccUHTOfhH8lmDep0MfdIR5ZS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Manuela CHATENAY</cp:lastModifiedBy>
  <cp:revision>2</cp:revision>
  <dcterms:created xsi:type="dcterms:W3CDTF">2021-11-30T22:59:00Z</dcterms:created>
  <dcterms:modified xsi:type="dcterms:W3CDTF">2021-11-30T22:59:00Z</dcterms:modified>
</cp:coreProperties>
</file>