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9B" w:rsidRDefault="00EF1F9B">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8"/>
        <w:tblW w:w="1055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7"/>
        <w:gridCol w:w="8648"/>
      </w:tblGrid>
      <w:tr w:rsidR="00EF1F9B">
        <w:tc>
          <w:tcPr>
            <w:tcW w:w="1907" w:type="dxa"/>
            <w:tcBorders>
              <w:top w:val="single" w:sz="6" w:space="0" w:color="000000"/>
              <w:left w:val="single" w:sz="6" w:space="0" w:color="000000"/>
              <w:bottom w:val="single" w:sz="6" w:space="0" w:color="000000"/>
              <w:right w:val="single" w:sz="6" w:space="0" w:color="000000"/>
            </w:tcBorders>
            <w:shd w:val="clear" w:color="auto" w:fill="D9D9D9"/>
          </w:tcPr>
          <w:p w:rsidR="00EF1F9B" w:rsidRDefault="004C53A8">
            <w:pPr>
              <w:rPr>
                <w:rFonts w:ascii="Calibri" w:eastAsia="Calibri" w:hAnsi="Calibri" w:cs="Calibri"/>
                <w:sz w:val="22"/>
                <w:szCs w:val="22"/>
              </w:rPr>
            </w:pPr>
            <w:r>
              <w:rPr>
                <w:rFonts w:ascii="Calibri" w:eastAsia="Calibri" w:hAnsi="Calibri" w:cs="Calibri"/>
                <w:b/>
                <w:sz w:val="22"/>
                <w:szCs w:val="22"/>
              </w:rPr>
              <w:t>Intitulé du projet</w:t>
            </w:r>
          </w:p>
        </w:tc>
        <w:tc>
          <w:tcPr>
            <w:tcW w:w="8648" w:type="dxa"/>
            <w:tcBorders>
              <w:top w:val="single" w:sz="6" w:space="0" w:color="000000"/>
              <w:left w:val="single" w:sz="6" w:space="0" w:color="000000"/>
              <w:bottom w:val="single" w:sz="6" w:space="0" w:color="000000"/>
              <w:right w:val="single" w:sz="6" w:space="0" w:color="000000"/>
            </w:tcBorders>
            <w:shd w:val="clear" w:color="auto" w:fill="D9D9D9"/>
          </w:tcPr>
          <w:p w:rsidR="00EF1F9B" w:rsidRDefault="004C53A8">
            <w:pPr>
              <w:rPr>
                <w:rFonts w:ascii="Calibri" w:eastAsia="Calibri" w:hAnsi="Calibri" w:cs="Calibri"/>
                <w:sz w:val="22"/>
                <w:szCs w:val="22"/>
              </w:rPr>
            </w:pPr>
            <w:r>
              <w:rPr>
                <w:rFonts w:ascii="Calibri" w:eastAsia="Calibri" w:hAnsi="Calibri" w:cs="Calibri"/>
                <w:b/>
                <w:sz w:val="22"/>
                <w:szCs w:val="22"/>
              </w:rPr>
              <w:t xml:space="preserve">Lecture et littérature avec </w:t>
            </w:r>
            <w:r>
              <w:rPr>
                <w:rFonts w:ascii="Calibri" w:eastAsia="Calibri" w:hAnsi="Calibri" w:cs="Calibri"/>
                <w:b/>
                <w:i/>
                <w:sz w:val="22"/>
                <w:szCs w:val="22"/>
              </w:rPr>
              <w:t>Livre, Mon Ami</w:t>
            </w:r>
          </w:p>
          <w:p w:rsidR="00EF1F9B" w:rsidRDefault="004C53A8">
            <w:pPr>
              <w:rPr>
                <w:rFonts w:ascii="Calibri" w:eastAsia="Calibri" w:hAnsi="Calibri" w:cs="Calibri"/>
                <w:sz w:val="20"/>
                <w:szCs w:val="20"/>
              </w:rPr>
            </w:pPr>
            <w:r>
              <w:rPr>
                <w:rFonts w:ascii="Calibri" w:eastAsia="Calibri" w:hAnsi="Calibri" w:cs="Calibri"/>
                <w:b/>
                <w:sz w:val="20"/>
                <w:szCs w:val="20"/>
              </w:rPr>
              <w:t>Ambition n° 2 du PENC : c</w:t>
            </w:r>
            <w:r>
              <w:rPr>
                <w:rFonts w:ascii="Calibri" w:eastAsia="Calibri" w:hAnsi="Calibri" w:cs="Calibri"/>
                <w:b/>
                <w:sz w:val="20"/>
                <w:szCs w:val="20"/>
                <w:highlight w:val="yellow"/>
              </w:rPr>
              <w:t>onsidérer la diversité des publics pour une école de la réussite pour tous</w:t>
            </w:r>
            <w:r>
              <w:rPr>
                <w:rFonts w:ascii="Calibri" w:eastAsia="Calibri" w:hAnsi="Calibri" w:cs="Calibri"/>
                <w:b/>
                <w:sz w:val="20"/>
                <w:szCs w:val="20"/>
              </w:rPr>
              <w:t xml:space="preserve"> </w:t>
            </w:r>
          </w:p>
        </w:tc>
      </w:tr>
      <w:tr w:rsidR="00EF1F9B">
        <w:tc>
          <w:tcPr>
            <w:tcW w:w="1907" w:type="dxa"/>
            <w:tcBorders>
              <w:top w:val="single" w:sz="6" w:space="0" w:color="000000"/>
              <w:left w:val="nil"/>
              <w:bottom w:val="single" w:sz="6" w:space="0" w:color="000000"/>
              <w:right w:val="nil"/>
            </w:tcBorders>
          </w:tcPr>
          <w:p w:rsidR="00EF1F9B" w:rsidRDefault="004C53A8">
            <w:pPr>
              <w:rPr>
                <w:rFonts w:ascii="Calibri" w:eastAsia="Calibri" w:hAnsi="Calibri" w:cs="Calibri"/>
                <w:sz w:val="10"/>
                <w:szCs w:val="10"/>
              </w:rPr>
            </w:pPr>
            <w:r>
              <w:rPr>
                <w:rFonts w:ascii="Calibri" w:eastAsia="Calibri" w:hAnsi="Calibri" w:cs="Calibri"/>
                <w:sz w:val="10"/>
                <w:szCs w:val="10"/>
              </w:rPr>
              <w:t>  </w:t>
            </w:r>
          </w:p>
        </w:tc>
        <w:tc>
          <w:tcPr>
            <w:tcW w:w="8648" w:type="dxa"/>
            <w:tcBorders>
              <w:top w:val="single" w:sz="6" w:space="0" w:color="000000"/>
              <w:left w:val="nil"/>
              <w:bottom w:val="single" w:sz="6" w:space="0" w:color="000000"/>
              <w:right w:val="nil"/>
            </w:tcBorders>
          </w:tcPr>
          <w:p w:rsidR="00EF1F9B" w:rsidRDefault="004C53A8">
            <w:pPr>
              <w:rPr>
                <w:rFonts w:ascii="Calibri" w:eastAsia="Calibri" w:hAnsi="Calibri" w:cs="Calibri"/>
                <w:sz w:val="10"/>
                <w:szCs w:val="10"/>
              </w:rPr>
            </w:pPr>
            <w:r>
              <w:rPr>
                <w:rFonts w:ascii="Calibri" w:eastAsia="Calibri" w:hAnsi="Calibri" w:cs="Calibri"/>
                <w:sz w:val="10"/>
                <w:szCs w:val="10"/>
              </w:rPr>
              <w:t>  </w:t>
            </w:r>
          </w:p>
        </w:tc>
      </w:tr>
      <w:tr w:rsidR="00EF1F9B">
        <w:trPr>
          <w:trHeight w:val="1550"/>
        </w:trPr>
        <w:tc>
          <w:tcPr>
            <w:tcW w:w="1907" w:type="dxa"/>
            <w:tcBorders>
              <w:top w:val="single" w:sz="6" w:space="0" w:color="000000"/>
              <w:left w:val="single" w:sz="6" w:space="0" w:color="000000"/>
              <w:bottom w:val="single" w:sz="6" w:space="0" w:color="000000"/>
              <w:right w:val="single" w:sz="6" w:space="0" w:color="000000"/>
            </w:tcBorders>
            <w:vAlign w:val="center"/>
          </w:tcPr>
          <w:p w:rsidR="00EF1F9B" w:rsidRDefault="004C53A8">
            <w:pPr>
              <w:rPr>
                <w:rFonts w:ascii="Calibri" w:eastAsia="Calibri" w:hAnsi="Calibri" w:cs="Calibri"/>
                <w:sz w:val="22"/>
                <w:szCs w:val="22"/>
              </w:rPr>
            </w:pPr>
            <w:r>
              <w:rPr>
                <w:rFonts w:ascii="Calibri" w:eastAsia="Calibri" w:hAnsi="Calibri" w:cs="Calibri"/>
                <w:b/>
                <w:sz w:val="22"/>
                <w:szCs w:val="22"/>
              </w:rPr>
              <w:t>DESCRIPTIF</w:t>
            </w:r>
          </w:p>
        </w:tc>
        <w:tc>
          <w:tcPr>
            <w:tcW w:w="8648" w:type="dxa"/>
            <w:tcBorders>
              <w:top w:val="single" w:sz="6" w:space="0" w:color="000000"/>
              <w:left w:val="single" w:sz="6" w:space="0" w:color="000000"/>
              <w:bottom w:val="single" w:sz="6" w:space="0" w:color="000000"/>
              <w:right w:val="single" w:sz="6" w:space="0" w:color="000000"/>
            </w:tcBorders>
          </w:tcPr>
          <w:p w:rsidR="00EF1F9B" w:rsidRDefault="004C53A8">
            <w:pPr>
              <w:jc w:val="both"/>
              <w:rPr>
                <w:rFonts w:ascii="Calibri" w:eastAsia="Calibri" w:hAnsi="Calibri" w:cs="Calibri"/>
                <w:sz w:val="22"/>
                <w:szCs w:val="22"/>
              </w:rPr>
            </w:pPr>
            <w:r>
              <w:rPr>
                <w:rFonts w:ascii="Calibri" w:eastAsia="Calibri" w:hAnsi="Calibri" w:cs="Calibri"/>
                <w:sz w:val="22"/>
                <w:szCs w:val="22"/>
              </w:rPr>
              <w:t xml:space="preserve">Dans le cadre de la prévention de l’illettrisme, la DENC propose en 2021 deux projets fédérateurs : </w:t>
            </w:r>
          </w:p>
          <w:p w:rsidR="00EF1F9B" w:rsidRDefault="004C53A8">
            <w:pPr>
              <w:numPr>
                <w:ilvl w:val="0"/>
                <w:numId w:val="1"/>
              </w:numPr>
              <w:jc w:val="both"/>
              <w:rPr>
                <w:rFonts w:ascii="Calibri" w:eastAsia="Calibri" w:hAnsi="Calibri" w:cs="Calibri"/>
                <w:sz w:val="22"/>
                <w:szCs w:val="22"/>
              </w:rPr>
            </w:pPr>
            <w:r>
              <w:rPr>
                <w:rFonts w:ascii="Calibri" w:eastAsia="Calibri" w:hAnsi="Calibri" w:cs="Calibri"/>
                <w:sz w:val="22"/>
                <w:szCs w:val="22"/>
              </w:rPr>
              <w:t>Cycle 2 : le projet « lecture et oralité » ;</w:t>
            </w:r>
          </w:p>
          <w:p w:rsidR="00EF1F9B" w:rsidRDefault="004C53A8">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Cycle 3 : le présent projet, « Lecture et littérature avec </w:t>
            </w:r>
            <w:r>
              <w:rPr>
                <w:rFonts w:ascii="Calibri" w:eastAsia="Calibri" w:hAnsi="Calibri" w:cs="Calibri"/>
                <w:i/>
                <w:sz w:val="22"/>
                <w:szCs w:val="22"/>
              </w:rPr>
              <w:t>Livre, Mon Ami</w:t>
            </w:r>
            <w:r>
              <w:rPr>
                <w:rFonts w:ascii="Calibri" w:eastAsia="Calibri" w:hAnsi="Calibri" w:cs="Calibri"/>
                <w:sz w:val="22"/>
                <w:szCs w:val="22"/>
              </w:rPr>
              <w:t> »</w:t>
            </w:r>
          </w:p>
          <w:p w:rsidR="00EF1F9B" w:rsidRDefault="00EF1F9B">
            <w:pPr>
              <w:jc w:val="both"/>
              <w:rPr>
                <w:rFonts w:ascii="Calibri" w:eastAsia="Calibri" w:hAnsi="Calibri" w:cs="Calibri"/>
                <w:sz w:val="22"/>
                <w:szCs w:val="22"/>
              </w:rPr>
            </w:pPr>
          </w:p>
          <w:p w:rsidR="00EF1F9B" w:rsidRDefault="004C53A8">
            <w:pPr>
              <w:jc w:val="both"/>
              <w:rPr>
                <w:rFonts w:ascii="Calibri" w:eastAsia="Calibri" w:hAnsi="Calibri" w:cs="Calibri"/>
                <w:sz w:val="22"/>
                <w:szCs w:val="22"/>
              </w:rPr>
            </w:pPr>
            <w:r>
              <w:rPr>
                <w:rFonts w:ascii="Calibri" w:eastAsia="Calibri" w:hAnsi="Calibri" w:cs="Calibri"/>
                <w:sz w:val="22"/>
                <w:szCs w:val="22"/>
              </w:rPr>
              <w:t xml:space="preserve">Cette action est subordonnée à la participation à l’opération </w:t>
            </w:r>
            <w:r>
              <w:rPr>
                <w:rFonts w:ascii="Calibri" w:eastAsia="Calibri" w:hAnsi="Calibri" w:cs="Calibri"/>
                <w:i/>
                <w:sz w:val="22"/>
                <w:szCs w:val="22"/>
              </w:rPr>
              <w:t>Livre, mon Ami</w:t>
            </w:r>
            <w:r>
              <w:rPr>
                <w:rFonts w:ascii="Calibri" w:eastAsia="Calibri" w:hAnsi="Calibri" w:cs="Calibri"/>
                <w:sz w:val="22"/>
                <w:szCs w:val="22"/>
              </w:rPr>
              <w:t xml:space="preserve">. </w:t>
            </w:r>
          </w:p>
          <w:p w:rsidR="00EF1F9B" w:rsidRDefault="004C53A8">
            <w:pPr>
              <w:jc w:val="both"/>
              <w:rPr>
                <w:rFonts w:ascii="Calibri" w:eastAsia="Calibri" w:hAnsi="Calibri" w:cs="Calibri"/>
                <w:sz w:val="22"/>
                <w:szCs w:val="22"/>
              </w:rPr>
            </w:pPr>
            <w:r>
              <w:rPr>
                <w:rFonts w:ascii="Calibri" w:eastAsia="Calibri" w:hAnsi="Calibri" w:cs="Calibri"/>
                <w:sz w:val="22"/>
                <w:szCs w:val="22"/>
              </w:rPr>
              <w:t>Elle vise la construction ou la consolidation d’une première culture en littérature à travers :</w:t>
            </w:r>
          </w:p>
          <w:p w:rsidR="00EF1F9B" w:rsidRDefault="004C53A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 lecture à voix haute</w:t>
            </w:r>
          </w:p>
          <w:p w:rsidR="00EF1F9B" w:rsidRDefault="004C53A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 L’émergence de réseaux littéraires</w:t>
            </w:r>
          </w:p>
          <w:p w:rsidR="00EF1F9B" w:rsidRDefault="004C53A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Le travail sur l’implicite des textes </w:t>
            </w:r>
          </w:p>
          <w:p w:rsidR="00EF1F9B" w:rsidRDefault="004C53A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La liaison entre la lecture et l’écriture</w:t>
            </w:r>
          </w:p>
          <w:p w:rsidR="00EF1F9B" w:rsidRDefault="00EF1F9B">
            <w:pPr>
              <w:jc w:val="both"/>
              <w:rPr>
                <w:rFonts w:ascii="Calibri" w:eastAsia="Calibri" w:hAnsi="Calibri" w:cs="Calibri"/>
                <w:sz w:val="22"/>
                <w:szCs w:val="22"/>
              </w:rPr>
            </w:pPr>
          </w:p>
          <w:p w:rsidR="00EF1F9B" w:rsidRDefault="004C53A8">
            <w:pPr>
              <w:rPr>
                <w:rFonts w:ascii="Calibri" w:eastAsia="Calibri" w:hAnsi="Calibri" w:cs="Calibri"/>
                <w:b/>
                <w:sz w:val="22"/>
                <w:szCs w:val="22"/>
              </w:rPr>
            </w:pPr>
            <w:r>
              <w:rPr>
                <w:rFonts w:ascii="Calibri" w:eastAsia="Calibri" w:hAnsi="Calibri" w:cs="Calibri"/>
                <w:b/>
                <w:sz w:val="22"/>
                <w:szCs w:val="22"/>
              </w:rPr>
              <w:t>Remarques concernant la lecture à voix haute :</w:t>
            </w:r>
          </w:p>
          <w:p w:rsidR="00EF1F9B" w:rsidRDefault="004C53A8">
            <w:pPr>
              <w:jc w:val="both"/>
              <w:rPr>
                <w:rFonts w:ascii="Calibri" w:eastAsia="Calibri" w:hAnsi="Calibri" w:cs="Calibri"/>
                <w:sz w:val="22"/>
                <w:szCs w:val="22"/>
              </w:rPr>
            </w:pPr>
            <w:r>
              <w:rPr>
                <w:rFonts w:ascii="Calibri" w:eastAsia="Calibri" w:hAnsi="Calibri" w:cs="Calibri"/>
                <w:sz w:val="22"/>
                <w:szCs w:val="22"/>
              </w:rPr>
              <w:t>La lecture à voix haute est un processus complexe qui requiert une coordination maîtrisée de toutes les habilités de la lecture : lire avec fluidité, comprendre un texte littéraire et l’interpréter, comprendre des textes, des documents et des images et les interpréter, contrôler sa compréhension, être un lecteur autonome.</w:t>
            </w:r>
          </w:p>
          <w:p w:rsidR="00EF1F9B" w:rsidRDefault="00EF1F9B">
            <w:pPr>
              <w:jc w:val="both"/>
              <w:rPr>
                <w:rFonts w:ascii="Calibri" w:eastAsia="Calibri" w:hAnsi="Calibri" w:cs="Calibri"/>
                <w:sz w:val="22"/>
                <w:szCs w:val="22"/>
              </w:rPr>
            </w:pPr>
          </w:p>
          <w:p w:rsidR="00EF1F9B" w:rsidRDefault="004C53A8">
            <w:pPr>
              <w:jc w:val="both"/>
              <w:rPr>
                <w:rFonts w:ascii="Calibri" w:eastAsia="Calibri" w:hAnsi="Calibri" w:cs="Calibri"/>
                <w:sz w:val="22"/>
                <w:szCs w:val="22"/>
              </w:rPr>
            </w:pPr>
            <w:r>
              <w:rPr>
                <w:rFonts w:ascii="Calibri" w:eastAsia="Calibri" w:hAnsi="Calibri" w:cs="Calibri"/>
                <w:sz w:val="22"/>
                <w:szCs w:val="22"/>
              </w:rPr>
              <w:t xml:space="preserve">La mise en voix succède à la lecture fluide et la compréhension, quand l’élève exprime de façon personnelle ce qu'il en a compris et permet à d'autres d'en saisir à leur tour la signification à travers les effets choisis. Il est judicieux de s'appuyer sur les enregistrements pour évaluer la prestation de manière objective et l’améliorer. </w:t>
            </w:r>
          </w:p>
          <w:p w:rsidR="00EF1F9B" w:rsidRDefault="004C53A8">
            <w:pPr>
              <w:jc w:val="both"/>
              <w:rPr>
                <w:rFonts w:ascii="Calibri" w:eastAsia="Calibri" w:hAnsi="Calibri" w:cs="Calibri"/>
                <w:sz w:val="22"/>
                <w:szCs w:val="22"/>
              </w:rPr>
            </w:pPr>
            <w:r>
              <w:rPr>
                <w:rFonts w:ascii="Calibri" w:eastAsia="Calibri" w:hAnsi="Calibri" w:cs="Calibri"/>
                <w:sz w:val="22"/>
                <w:szCs w:val="22"/>
              </w:rPr>
              <w:t>Cet apprentissage s'inscrit dans la durée et nécessite des temps réguliers planifiés, guidés et autonomes, en focalisant par alternance l'attention des élèves sur l'un des critères relatifs à une fluence aisée et à une bonne expressivité.</w:t>
            </w:r>
          </w:p>
          <w:p w:rsidR="00EF1F9B" w:rsidRDefault="00EF1F9B">
            <w:pPr>
              <w:jc w:val="both"/>
              <w:rPr>
                <w:rFonts w:ascii="Calibri" w:eastAsia="Calibri" w:hAnsi="Calibri" w:cs="Calibri"/>
                <w:sz w:val="22"/>
                <w:szCs w:val="22"/>
              </w:rPr>
            </w:pPr>
          </w:p>
          <w:p w:rsidR="00EF1F9B" w:rsidRDefault="004C53A8">
            <w:pPr>
              <w:jc w:val="both"/>
              <w:rPr>
                <w:rFonts w:ascii="Calibri" w:eastAsia="Calibri" w:hAnsi="Calibri" w:cs="Calibri"/>
                <w:sz w:val="22"/>
                <w:szCs w:val="22"/>
              </w:rPr>
            </w:pPr>
            <w:r>
              <w:rPr>
                <w:rFonts w:ascii="Calibri" w:eastAsia="Calibri" w:hAnsi="Calibri" w:cs="Calibri"/>
                <w:b/>
                <w:sz w:val="22"/>
                <w:szCs w:val="22"/>
              </w:rPr>
              <w:t xml:space="preserve">Mise en valeur : </w:t>
            </w:r>
          </w:p>
          <w:p w:rsidR="00EF1F9B" w:rsidRDefault="004C53A8">
            <w:pPr>
              <w:jc w:val="both"/>
              <w:rPr>
                <w:rFonts w:ascii="Calibri" w:eastAsia="Calibri" w:hAnsi="Calibri" w:cs="Calibri"/>
                <w:sz w:val="22"/>
                <w:szCs w:val="22"/>
              </w:rPr>
            </w:pPr>
            <w:r>
              <w:rPr>
                <w:rFonts w:ascii="Calibri" w:eastAsia="Calibri" w:hAnsi="Calibri" w:cs="Calibri"/>
                <w:sz w:val="22"/>
                <w:szCs w:val="22"/>
              </w:rPr>
              <w:t xml:space="preserve">Lors d’une journée commune début novembre, ce projet incitera les élèves de cycle 3 à lire des extraits choisis de la sélection </w:t>
            </w:r>
            <w:r>
              <w:rPr>
                <w:rFonts w:ascii="Calibri" w:eastAsia="Calibri" w:hAnsi="Calibri" w:cs="Calibri"/>
                <w:i/>
                <w:sz w:val="22"/>
                <w:szCs w:val="22"/>
              </w:rPr>
              <w:t>livre, mon ami</w:t>
            </w:r>
            <w:r>
              <w:rPr>
                <w:rFonts w:ascii="Calibri" w:eastAsia="Calibri" w:hAnsi="Calibri" w:cs="Calibri"/>
                <w:sz w:val="22"/>
                <w:szCs w:val="22"/>
              </w:rPr>
              <w:t>. Ces paroles écrites oralisées se rencontreront et se partageront au sein des écoles.</w:t>
            </w:r>
          </w:p>
          <w:p w:rsidR="00EF1F9B" w:rsidRDefault="004C53A8">
            <w:pPr>
              <w:jc w:val="both"/>
              <w:rPr>
                <w:rFonts w:ascii="Calibri" w:eastAsia="Calibri" w:hAnsi="Calibri" w:cs="Calibri"/>
                <w:sz w:val="22"/>
                <w:szCs w:val="22"/>
              </w:rPr>
            </w:pPr>
            <w:r>
              <w:rPr>
                <w:rFonts w:ascii="Calibri" w:eastAsia="Calibri" w:hAnsi="Calibri" w:cs="Calibri"/>
                <w:sz w:val="22"/>
                <w:szCs w:val="22"/>
              </w:rPr>
              <w:t>A partir de ces lectures préparées, chaque élève des classes de CM1 et CM2 inscrites sera invité à lire à haute voix un ou des extraits choisis librement ; cette lecture offerte se fera dans ou autour de l’école selon un itinéraire littéraire à construire.</w:t>
            </w:r>
          </w:p>
          <w:p w:rsidR="00EF1F9B" w:rsidRDefault="004C53A8">
            <w:pPr>
              <w:jc w:val="both"/>
              <w:rPr>
                <w:rFonts w:ascii="Calibri" w:eastAsia="Calibri" w:hAnsi="Calibri" w:cs="Calibri"/>
                <w:sz w:val="22"/>
                <w:szCs w:val="22"/>
              </w:rPr>
            </w:pPr>
            <w:r>
              <w:rPr>
                <w:rFonts w:ascii="Calibri" w:eastAsia="Calibri" w:hAnsi="Calibri" w:cs="Calibri"/>
                <w:sz w:val="22"/>
                <w:szCs w:val="22"/>
              </w:rPr>
              <w:t xml:space="preserve">Une exposition des travaux des élèves autour de la sélection </w:t>
            </w:r>
            <w:r>
              <w:rPr>
                <w:rFonts w:ascii="Calibri" w:eastAsia="Calibri" w:hAnsi="Calibri" w:cs="Calibri"/>
                <w:i/>
                <w:sz w:val="22"/>
                <w:szCs w:val="22"/>
              </w:rPr>
              <w:t>Livre, Mon Ami</w:t>
            </w:r>
            <w:r>
              <w:rPr>
                <w:rFonts w:ascii="Calibri" w:eastAsia="Calibri" w:hAnsi="Calibri" w:cs="Calibri"/>
                <w:sz w:val="22"/>
                <w:szCs w:val="22"/>
              </w:rPr>
              <w:t xml:space="preserve"> 2021 pourra également être proposée sur la même période. Il peut s’agir de suites de textes, de romans détournés, de productions en arts visuels (affiche, bande-annonce vidéo…), d’un travail sur les personnages des histoires, de réécritures en contexte calédonien… La liste n’est pas exhaustive. Le point commun en sera la prise en compte d’éléments implicites et/ou de réseaux constitués. Un support numérique d’accueil des travaux est aussi envisageable.</w:t>
            </w:r>
          </w:p>
          <w:p w:rsidR="00EF1F9B" w:rsidRDefault="00EF1F9B">
            <w:pPr>
              <w:jc w:val="both"/>
              <w:rPr>
                <w:rFonts w:ascii="Calibri" w:eastAsia="Calibri" w:hAnsi="Calibri" w:cs="Calibri"/>
                <w:sz w:val="22"/>
                <w:szCs w:val="22"/>
              </w:rPr>
            </w:pPr>
          </w:p>
        </w:tc>
      </w:tr>
      <w:tr w:rsidR="00EF1F9B">
        <w:trPr>
          <w:trHeight w:val="411"/>
        </w:trPr>
        <w:tc>
          <w:tcPr>
            <w:tcW w:w="1907" w:type="dxa"/>
            <w:tcBorders>
              <w:top w:val="single" w:sz="6" w:space="0" w:color="000000"/>
            </w:tcBorders>
          </w:tcPr>
          <w:p w:rsidR="00EF1F9B" w:rsidRDefault="004C53A8">
            <w:pPr>
              <w:rPr>
                <w:rFonts w:ascii="Calibri" w:eastAsia="Calibri" w:hAnsi="Calibri" w:cs="Calibri"/>
                <w:sz w:val="22"/>
                <w:szCs w:val="22"/>
              </w:rPr>
            </w:pPr>
            <w:r>
              <w:rPr>
                <w:rFonts w:ascii="Calibri" w:eastAsia="Calibri" w:hAnsi="Calibri" w:cs="Calibri"/>
                <w:b/>
                <w:sz w:val="22"/>
                <w:szCs w:val="22"/>
              </w:rPr>
              <w:t xml:space="preserve">COMPETENCES VISEES </w:t>
            </w:r>
          </w:p>
          <w:p w:rsidR="00EF1F9B" w:rsidRDefault="004C53A8">
            <w:pPr>
              <w:rPr>
                <w:rFonts w:ascii="Calibri" w:eastAsia="Calibri" w:hAnsi="Calibri" w:cs="Calibri"/>
                <w:sz w:val="20"/>
                <w:szCs w:val="20"/>
              </w:rPr>
            </w:pPr>
            <w:r>
              <w:rPr>
                <w:rFonts w:ascii="Calibri" w:eastAsia="Calibri" w:hAnsi="Calibri" w:cs="Calibri"/>
                <w:b/>
                <w:sz w:val="20"/>
                <w:szCs w:val="20"/>
              </w:rPr>
              <w:t>(Expérimentations 2019-2020)</w:t>
            </w:r>
          </w:p>
          <w:p w:rsidR="00EF1F9B" w:rsidRDefault="00EF1F9B">
            <w:pPr>
              <w:rPr>
                <w:rFonts w:ascii="Calibri" w:eastAsia="Calibri" w:hAnsi="Calibri" w:cs="Calibri"/>
                <w:sz w:val="20"/>
                <w:szCs w:val="20"/>
              </w:rPr>
            </w:pPr>
          </w:p>
          <w:p w:rsidR="00EF1F9B" w:rsidRDefault="004C53A8">
            <w:pPr>
              <w:rPr>
                <w:rFonts w:ascii="Calibri" w:eastAsia="Calibri" w:hAnsi="Calibri" w:cs="Calibri"/>
                <w:sz w:val="20"/>
                <w:szCs w:val="20"/>
              </w:rPr>
            </w:pPr>
            <w:r>
              <w:rPr>
                <w:rFonts w:ascii="Calibri" w:eastAsia="Calibri" w:hAnsi="Calibri" w:cs="Calibri"/>
                <w:b/>
                <w:sz w:val="20"/>
                <w:szCs w:val="20"/>
              </w:rPr>
              <w:t>Les références ne sont pas exhaustives</w:t>
            </w:r>
          </w:p>
        </w:tc>
        <w:tc>
          <w:tcPr>
            <w:tcW w:w="8648" w:type="dxa"/>
            <w:tcBorders>
              <w:top w:val="single" w:sz="6" w:space="0" w:color="000000"/>
            </w:tcBorders>
          </w:tcPr>
          <w:p w:rsidR="00EF1F9B" w:rsidRDefault="004C53A8">
            <w:pPr>
              <w:rPr>
                <w:rFonts w:ascii="Calibri" w:eastAsia="Calibri" w:hAnsi="Calibri" w:cs="Calibri"/>
                <w:sz w:val="22"/>
                <w:szCs w:val="22"/>
              </w:rPr>
            </w:pPr>
            <w:r>
              <w:rPr>
                <w:rFonts w:ascii="Calibri" w:eastAsia="Calibri" w:hAnsi="Calibri" w:cs="Calibri"/>
                <w:sz w:val="22"/>
                <w:szCs w:val="22"/>
              </w:rPr>
              <w:t> </w:t>
            </w:r>
          </w:p>
          <w:tbl>
            <w:tblPr>
              <w:tblStyle w:val="a9"/>
              <w:tblW w:w="7755" w:type="dxa"/>
              <w:jc w:val="center"/>
              <w:tblInd w:w="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5268"/>
              <w:gridCol w:w="1605"/>
              <w:gridCol w:w="882"/>
            </w:tblGrid>
            <w:tr w:rsidR="00EF1F9B">
              <w:trPr>
                <w:jc w:val="center"/>
              </w:trPr>
              <w:tc>
                <w:tcPr>
                  <w:tcW w:w="5268" w:type="dxa"/>
                  <w:tcBorders>
                    <w:top w:val="single" w:sz="8" w:space="0" w:color="000000"/>
                    <w:left w:val="single" w:sz="12" w:space="0" w:color="000000"/>
                    <w:bottom w:val="single" w:sz="12" w:space="0" w:color="000000"/>
                    <w:right w:val="single" w:sz="6" w:space="0" w:color="000000"/>
                  </w:tcBorders>
                  <w:vAlign w:val="center"/>
                </w:tcPr>
                <w:p w:rsidR="00EF1F9B" w:rsidRDefault="004C53A8">
                  <w:pPr>
                    <w:rPr>
                      <w:rFonts w:ascii="Calibri" w:eastAsia="Calibri" w:hAnsi="Calibri" w:cs="Calibri"/>
                      <w:sz w:val="22"/>
                      <w:szCs w:val="22"/>
                    </w:rPr>
                  </w:pPr>
                  <w:r>
                    <w:rPr>
                      <w:rFonts w:ascii="Calibri" w:eastAsia="Calibri" w:hAnsi="Calibri" w:cs="Calibri"/>
                      <w:b/>
                      <w:sz w:val="22"/>
                      <w:szCs w:val="22"/>
                    </w:rPr>
                    <w:t>Français (expérimentation 2019-20)</w:t>
                  </w:r>
                </w:p>
              </w:tc>
              <w:tc>
                <w:tcPr>
                  <w:tcW w:w="1605" w:type="dxa"/>
                  <w:tcBorders>
                    <w:top w:val="single" w:sz="8" w:space="0" w:color="000000"/>
                    <w:left w:val="single" w:sz="6" w:space="0" w:color="000000"/>
                    <w:bottom w:val="single" w:sz="12" w:space="0" w:color="000000"/>
                    <w:right w:val="single" w:sz="6" w:space="0" w:color="000000"/>
                  </w:tcBorders>
                  <w:vAlign w:val="center"/>
                </w:tcPr>
                <w:p w:rsidR="00EF1F9B" w:rsidRDefault="004C53A8">
                  <w:pPr>
                    <w:jc w:val="center"/>
                    <w:rPr>
                      <w:rFonts w:ascii="Calibri" w:eastAsia="Calibri" w:hAnsi="Calibri" w:cs="Calibri"/>
                      <w:sz w:val="22"/>
                      <w:szCs w:val="22"/>
                    </w:rPr>
                  </w:pPr>
                  <w:r>
                    <w:rPr>
                      <w:rFonts w:ascii="Calibri" w:eastAsia="Calibri" w:hAnsi="Calibri" w:cs="Calibri"/>
                      <w:b/>
                      <w:sz w:val="22"/>
                      <w:szCs w:val="22"/>
                    </w:rPr>
                    <w:t>Discipline ; compétence</w:t>
                  </w:r>
                </w:p>
              </w:tc>
              <w:tc>
                <w:tcPr>
                  <w:tcW w:w="882" w:type="dxa"/>
                  <w:tcBorders>
                    <w:top w:val="single" w:sz="8" w:space="0" w:color="000000"/>
                    <w:left w:val="single" w:sz="6" w:space="0" w:color="000000"/>
                    <w:bottom w:val="single" w:sz="12" w:space="0" w:color="000000"/>
                    <w:right w:val="single" w:sz="12" w:space="0" w:color="000000"/>
                  </w:tcBorders>
                  <w:vAlign w:val="center"/>
                </w:tcPr>
                <w:p w:rsidR="00EF1F9B" w:rsidRDefault="004C53A8">
                  <w:pPr>
                    <w:rPr>
                      <w:rFonts w:ascii="Calibri" w:eastAsia="Calibri" w:hAnsi="Calibri" w:cs="Calibri"/>
                      <w:sz w:val="22"/>
                      <w:szCs w:val="22"/>
                    </w:rPr>
                  </w:pPr>
                  <w:r>
                    <w:rPr>
                      <w:rFonts w:ascii="Calibri" w:eastAsia="Calibri" w:hAnsi="Calibri" w:cs="Calibri"/>
                      <w:b/>
                      <w:sz w:val="22"/>
                      <w:szCs w:val="22"/>
                    </w:rPr>
                    <w:t>Page(s)</w:t>
                  </w:r>
                </w:p>
              </w:tc>
            </w:tr>
            <w:tr w:rsidR="00EF1F9B">
              <w:trPr>
                <w:jc w:val="center"/>
              </w:trPr>
              <w:tc>
                <w:tcPr>
                  <w:tcW w:w="5268" w:type="dxa"/>
                  <w:tcBorders>
                    <w:top w:val="single" w:sz="12" w:space="0" w:color="000000"/>
                    <w:left w:val="single" w:sz="12" w:space="0" w:color="000000"/>
                    <w:bottom w:val="single" w:sz="6" w:space="0" w:color="000000"/>
                    <w:right w:val="single" w:sz="6" w:space="0" w:color="000000"/>
                  </w:tcBorders>
                  <w:vAlign w:val="center"/>
                </w:tcPr>
                <w:p w:rsidR="00EF1F9B" w:rsidRDefault="004C53A8">
                  <w:pPr>
                    <w:jc w:val="both"/>
                    <w:rPr>
                      <w:rFonts w:ascii="Calibri" w:eastAsia="Calibri" w:hAnsi="Calibri" w:cs="Calibri"/>
                      <w:b/>
                      <w:sz w:val="22"/>
                      <w:szCs w:val="22"/>
                    </w:rPr>
                  </w:pPr>
                  <w:r>
                    <w:rPr>
                      <w:rFonts w:ascii="Calibri" w:eastAsia="Calibri" w:hAnsi="Calibri" w:cs="Calibri"/>
                      <w:b/>
                      <w:sz w:val="22"/>
                      <w:szCs w:val="22"/>
                    </w:rPr>
                    <w:t>Composante : langage oral</w:t>
                  </w:r>
                </w:p>
                <w:p w:rsidR="00EF1F9B" w:rsidRDefault="004C53A8">
                  <w:pPr>
                    <w:jc w:val="both"/>
                    <w:rPr>
                      <w:rFonts w:ascii="Calibri" w:eastAsia="Calibri" w:hAnsi="Calibri" w:cs="Calibri"/>
                      <w:sz w:val="22"/>
                      <w:szCs w:val="22"/>
                    </w:rPr>
                  </w:pPr>
                  <w:r>
                    <w:rPr>
                      <w:rFonts w:ascii="Calibri" w:eastAsia="Calibri" w:hAnsi="Calibri" w:cs="Calibri"/>
                      <w:b/>
                      <w:sz w:val="22"/>
                      <w:szCs w:val="22"/>
                    </w:rPr>
                    <w:t xml:space="preserve">Attendu de fin de cycle : </w:t>
                  </w:r>
                  <w:r>
                    <w:rPr>
                      <w:rFonts w:ascii="Calibri" w:eastAsia="Calibri" w:hAnsi="Calibri" w:cs="Calibri"/>
                      <w:sz w:val="22"/>
                      <w:szCs w:val="22"/>
                    </w:rPr>
                    <w:t>dire […] un texte à haute voix</w:t>
                  </w:r>
                </w:p>
                <w:p w:rsidR="00EF1F9B" w:rsidRDefault="004C53A8">
                  <w:pPr>
                    <w:jc w:val="both"/>
                    <w:rPr>
                      <w:rFonts w:ascii="Calibri" w:eastAsia="Calibri" w:hAnsi="Calibri" w:cs="Calibri"/>
                      <w:sz w:val="22"/>
                      <w:szCs w:val="22"/>
                    </w:rPr>
                  </w:pPr>
                  <w:r>
                    <w:rPr>
                      <w:rFonts w:ascii="Calibri" w:eastAsia="Calibri" w:hAnsi="Calibri" w:cs="Calibri"/>
                      <w:b/>
                      <w:sz w:val="22"/>
                      <w:szCs w:val="22"/>
                    </w:rPr>
                    <w:t xml:space="preserve">Sous-composante : </w:t>
                  </w:r>
                  <w:r>
                    <w:rPr>
                      <w:rFonts w:ascii="Calibri" w:eastAsia="Calibri" w:hAnsi="Calibri" w:cs="Calibri"/>
                      <w:sz w:val="22"/>
                      <w:szCs w:val="22"/>
                    </w:rPr>
                    <w:t>parler en prenant en compte son auditoire</w:t>
                  </w:r>
                </w:p>
                <w:p w:rsidR="00EF1F9B" w:rsidRDefault="004C53A8">
                  <w:pPr>
                    <w:jc w:val="both"/>
                    <w:rPr>
                      <w:rFonts w:ascii="Calibri" w:eastAsia="Calibri" w:hAnsi="Calibri" w:cs="Calibri"/>
                      <w:b/>
                      <w:sz w:val="22"/>
                      <w:szCs w:val="22"/>
                    </w:rPr>
                  </w:pPr>
                  <w:r>
                    <w:rPr>
                      <w:rFonts w:ascii="Calibri" w:eastAsia="Calibri" w:hAnsi="Calibri" w:cs="Calibri"/>
                      <w:b/>
                      <w:sz w:val="22"/>
                      <w:szCs w:val="22"/>
                    </w:rPr>
                    <w:t>Connaissance et compétence associée :</w:t>
                  </w:r>
                </w:p>
                <w:p w:rsidR="00EF1F9B" w:rsidRDefault="004C53A8">
                  <w:pPr>
                    <w:jc w:val="both"/>
                    <w:rPr>
                      <w:rFonts w:ascii="Calibri" w:eastAsia="Calibri" w:hAnsi="Calibri" w:cs="Calibri"/>
                      <w:sz w:val="22"/>
                      <w:szCs w:val="22"/>
                    </w:rPr>
                  </w:pPr>
                  <w:r>
                    <w:rPr>
                      <w:rFonts w:ascii="Calibri" w:eastAsia="Calibri" w:hAnsi="Calibri" w:cs="Calibri"/>
                      <w:sz w:val="22"/>
                      <w:szCs w:val="22"/>
                    </w:rPr>
                    <w:t>utiliser des techniques de mise en voix des textes littéraires (poésie, théâtre en particulier)</w:t>
                  </w:r>
                </w:p>
              </w:tc>
              <w:tc>
                <w:tcPr>
                  <w:tcW w:w="1605" w:type="dxa"/>
                  <w:tcBorders>
                    <w:top w:val="single" w:sz="12" w:space="0" w:color="000000"/>
                    <w:left w:val="single" w:sz="6" w:space="0" w:color="000000"/>
                    <w:bottom w:val="single" w:sz="6" w:space="0" w:color="000000"/>
                    <w:right w:val="single" w:sz="6" w:space="0" w:color="000000"/>
                  </w:tcBorders>
                  <w:vAlign w:val="center"/>
                </w:tcPr>
                <w:p w:rsidR="00EF1F9B" w:rsidRDefault="004C53A8">
                  <w:pPr>
                    <w:jc w:val="center"/>
                    <w:rPr>
                      <w:rFonts w:ascii="Calibri" w:eastAsia="Calibri" w:hAnsi="Calibri" w:cs="Calibri"/>
                      <w:sz w:val="22"/>
                      <w:szCs w:val="22"/>
                    </w:rPr>
                  </w:pPr>
                  <w:r>
                    <w:rPr>
                      <w:rFonts w:ascii="Calibri" w:eastAsia="Calibri" w:hAnsi="Calibri" w:cs="Calibri"/>
                      <w:sz w:val="22"/>
                      <w:szCs w:val="22"/>
                    </w:rPr>
                    <w:t>Français ;</w:t>
                  </w:r>
                </w:p>
                <w:p w:rsidR="00EF1F9B" w:rsidRDefault="00EF1F9B">
                  <w:pPr>
                    <w:jc w:val="center"/>
                    <w:rPr>
                      <w:rFonts w:ascii="Calibri" w:eastAsia="Calibri" w:hAnsi="Calibri" w:cs="Calibri"/>
                      <w:b/>
                      <w:sz w:val="22"/>
                      <w:szCs w:val="22"/>
                    </w:rPr>
                  </w:pPr>
                </w:p>
                <w:p w:rsidR="00EF1F9B" w:rsidRDefault="004C53A8">
                  <w:pPr>
                    <w:jc w:val="center"/>
                    <w:rPr>
                      <w:rFonts w:ascii="Calibri" w:eastAsia="Calibri" w:hAnsi="Calibri" w:cs="Calibri"/>
                      <w:sz w:val="22"/>
                      <w:szCs w:val="22"/>
                    </w:rPr>
                  </w:pPr>
                  <w:r>
                    <w:rPr>
                      <w:rFonts w:ascii="Calibri" w:eastAsia="Calibri" w:hAnsi="Calibri" w:cs="Calibri"/>
                      <w:sz w:val="22"/>
                      <w:szCs w:val="22"/>
                    </w:rPr>
                    <w:t xml:space="preserve">comprendre et s’exprimer à l’oral </w:t>
                  </w:r>
                </w:p>
              </w:tc>
              <w:tc>
                <w:tcPr>
                  <w:tcW w:w="882" w:type="dxa"/>
                  <w:tcBorders>
                    <w:top w:val="single" w:sz="12" w:space="0" w:color="000000"/>
                    <w:left w:val="single" w:sz="6" w:space="0" w:color="000000"/>
                    <w:bottom w:val="single" w:sz="6" w:space="0" w:color="000000"/>
                    <w:right w:val="single" w:sz="12" w:space="0" w:color="000000"/>
                  </w:tcBorders>
                  <w:vAlign w:val="center"/>
                </w:tcPr>
                <w:p w:rsidR="00EF1F9B" w:rsidRDefault="004C53A8">
                  <w:pPr>
                    <w:jc w:val="center"/>
                    <w:rPr>
                      <w:rFonts w:ascii="Calibri" w:eastAsia="Calibri" w:hAnsi="Calibri" w:cs="Calibri"/>
                      <w:sz w:val="22"/>
                      <w:szCs w:val="22"/>
                    </w:rPr>
                  </w:pPr>
                  <w:r>
                    <w:rPr>
                      <w:rFonts w:ascii="Calibri" w:eastAsia="Calibri" w:hAnsi="Calibri" w:cs="Calibri"/>
                      <w:sz w:val="22"/>
                      <w:szCs w:val="22"/>
                    </w:rPr>
                    <w:t>13-14</w:t>
                  </w:r>
                </w:p>
              </w:tc>
            </w:tr>
            <w:tr w:rsidR="00EF1F9B">
              <w:trPr>
                <w:jc w:val="center"/>
              </w:trPr>
              <w:tc>
                <w:tcPr>
                  <w:tcW w:w="5268" w:type="dxa"/>
                  <w:tcBorders>
                    <w:top w:val="single" w:sz="6" w:space="0" w:color="000000"/>
                    <w:left w:val="single" w:sz="12" w:space="0" w:color="000000"/>
                    <w:bottom w:val="single" w:sz="6" w:space="0" w:color="000000"/>
                    <w:right w:val="single" w:sz="6" w:space="0" w:color="000000"/>
                  </w:tcBorders>
                  <w:vAlign w:val="center"/>
                </w:tcPr>
                <w:p w:rsidR="00EF1F9B" w:rsidRDefault="004C53A8">
                  <w:pPr>
                    <w:jc w:val="both"/>
                    <w:rPr>
                      <w:rFonts w:ascii="Calibri" w:eastAsia="Calibri" w:hAnsi="Calibri" w:cs="Calibri"/>
                      <w:b/>
                      <w:sz w:val="22"/>
                      <w:szCs w:val="22"/>
                    </w:rPr>
                  </w:pPr>
                  <w:r>
                    <w:rPr>
                      <w:rFonts w:ascii="Calibri" w:eastAsia="Calibri" w:hAnsi="Calibri" w:cs="Calibri"/>
                      <w:b/>
                      <w:sz w:val="22"/>
                      <w:szCs w:val="22"/>
                    </w:rPr>
                    <w:t>Composante : lecture et compréhension de l’écrit</w:t>
                  </w:r>
                </w:p>
                <w:p w:rsidR="00EF1F9B" w:rsidRDefault="004C53A8">
                  <w:pPr>
                    <w:jc w:val="both"/>
                    <w:rPr>
                      <w:rFonts w:ascii="Calibri" w:eastAsia="Calibri" w:hAnsi="Calibri" w:cs="Calibri"/>
                      <w:sz w:val="22"/>
                      <w:szCs w:val="22"/>
                    </w:rPr>
                  </w:pPr>
                  <w:proofErr w:type="gramStart"/>
                  <w:r>
                    <w:rPr>
                      <w:rFonts w:ascii="Calibri" w:eastAsia="Calibri" w:hAnsi="Calibri" w:cs="Calibri"/>
                      <w:b/>
                      <w:sz w:val="22"/>
                      <w:szCs w:val="22"/>
                    </w:rPr>
                    <w:t>Attendus</w:t>
                  </w:r>
                  <w:proofErr w:type="gramEnd"/>
                  <w:r>
                    <w:rPr>
                      <w:rFonts w:ascii="Calibri" w:eastAsia="Calibri" w:hAnsi="Calibri" w:cs="Calibri"/>
                      <w:b/>
                      <w:sz w:val="22"/>
                      <w:szCs w:val="22"/>
                    </w:rPr>
                    <w:t xml:space="preserve"> de fin de cycle </w:t>
                  </w:r>
                  <w:r>
                    <w:rPr>
                      <w:rFonts w:ascii="Calibri" w:eastAsia="Calibri" w:hAnsi="Calibri" w:cs="Calibri"/>
                      <w:sz w:val="22"/>
                      <w:szCs w:val="22"/>
                    </w:rPr>
                    <w:t xml:space="preserve">: lire, comprendre et </w:t>
                  </w:r>
                  <w:r>
                    <w:rPr>
                      <w:rFonts w:ascii="Calibri" w:eastAsia="Calibri" w:hAnsi="Calibri" w:cs="Calibri"/>
                      <w:sz w:val="22"/>
                      <w:szCs w:val="22"/>
                    </w:rPr>
                    <w:lastRenderedPageBreak/>
                    <w:t xml:space="preserve">interpréter un texte littéraire adapté à son âge et réagir à sa lecture. </w:t>
                  </w:r>
                </w:p>
                <w:p w:rsidR="00EF1F9B" w:rsidRDefault="004C53A8">
                  <w:pPr>
                    <w:jc w:val="both"/>
                    <w:rPr>
                      <w:rFonts w:ascii="Calibri" w:eastAsia="Calibri" w:hAnsi="Calibri" w:cs="Calibri"/>
                      <w:sz w:val="22"/>
                      <w:szCs w:val="22"/>
                    </w:rPr>
                  </w:pPr>
                  <w:r>
                    <w:rPr>
                      <w:rFonts w:ascii="Calibri" w:eastAsia="Calibri" w:hAnsi="Calibri" w:cs="Calibri"/>
                      <w:sz w:val="22"/>
                      <w:szCs w:val="22"/>
                    </w:rPr>
                    <w:t xml:space="preserve">Lire et comprendre des œuvres de plus en plus longues et de plus en plus complexes : </w:t>
                  </w:r>
                </w:p>
                <w:p w:rsidR="00EF1F9B" w:rsidRDefault="004C53A8">
                  <w:pPr>
                    <w:numPr>
                      <w:ilvl w:val="0"/>
                      <w:numId w:val="1"/>
                    </w:numPr>
                    <w:jc w:val="both"/>
                    <w:rPr>
                      <w:rFonts w:ascii="Calibri" w:eastAsia="Calibri" w:hAnsi="Calibri" w:cs="Calibri"/>
                      <w:sz w:val="22"/>
                      <w:szCs w:val="22"/>
                    </w:rPr>
                  </w:pPr>
                  <w:r>
                    <w:rPr>
                      <w:rFonts w:ascii="Calibri" w:eastAsia="Calibri" w:hAnsi="Calibri" w:cs="Calibri"/>
                      <w:sz w:val="22"/>
                      <w:szCs w:val="22"/>
                    </w:rPr>
                    <w:t>CM1 : 5 ouvrages de littérature jeunesse et 2 œuvres du patrimoine.</w:t>
                  </w:r>
                </w:p>
                <w:p w:rsidR="00EF1F9B" w:rsidRDefault="004C53A8">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CM2 : 4 ouvrages de littérature de jeunesse et 3 œuvres du patrimoine. </w:t>
                  </w:r>
                </w:p>
                <w:p w:rsidR="00EF1F9B" w:rsidRDefault="004C53A8">
                  <w:pPr>
                    <w:jc w:val="both"/>
                    <w:rPr>
                      <w:rFonts w:ascii="Calibri" w:eastAsia="Calibri" w:hAnsi="Calibri" w:cs="Calibri"/>
                      <w:sz w:val="22"/>
                      <w:szCs w:val="22"/>
                    </w:rPr>
                  </w:pPr>
                  <w:r>
                    <w:rPr>
                      <w:rFonts w:ascii="Calibri" w:eastAsia="Calibri" w:hAnsi="Calibri" w:cs="Calibri"/>
                      <w:b/>
                      <w:sz w:val="22"/>
                      <w:szCs w:val="22"/>
                    </w:rPr>
                    <w:t>Sous-composante</w:t>
                  </w:r>
                  <w:r>
                    <w:rPr>
                      <w:rFonts w:ascii="Calibri" w:eastAsia="Calibri" w:hAnsi="Calibri" w:cs="Calibri"/>
                      <w:sz w:val="22"/>
                      <w:szCs w:val="22"/>
                    </w:rPr>
                    <w:t xml:space="preserve"> : comprendre un texte littéraire et se l’approprier ; contrôler sa compréhension et devenir un lecteur autonome. </w:t>
                  </w:r>
                </w:p>
                <w:p w:rsidR="00EF1F9B" w:rsidRDefault="004C53A8">
                  <w:pPr>
                    <w:jc w:val="both"/>
                    <w:rPr>
                      <w:rFonts w:ascii="Calibri" w:eastAsia="Calibri" w:hAnsi="Calibri" w:cs="Calibri"/>
                      <w:sz w:val="22"/>
                      <w:szCs w:val="22"/>
                    </w:rPr>
                  </w:pPr>
                  <w:r>
                    <w:rPr>
                      <w:rFonts w:ascii="Calibri" w:eastAsia="Calibri" w:hAnsi="Calibri" w:cs="Calibri"/>
                      <w:b/>
                      <w:sz w:val="22"/>
                      <w:szCs w:val="22"/>
                    </w:rPr>
                    <w:t>Connaissance et compétence associée</w:t>
                  </w:r>
                  <w:r>
                    <w:rPr>
                      <w:rFonts w:ascii="Calibri" w:eastAsia="Calibri" w:hAnsi="Calibri" w:cs="Calibri"/>
                      <w:sz w:val="22"/>
                      <w:szCs w:val="22"/>
                    </w:rPr>
                    <w:t xml:space="preserve"> : mettre en relation le texte lu avec les lectures antérieures, l’expérience vécue et les connaissances culturelles. </w:t>
                  </w:r>
                </w:p>
              </w:tc>
              <w:tc>
                <w:tcPr>
                  <w:tcW w:w="1605" w:type="dxa"/>
                  <w:tcBorders>
                    <w:top w:val="single" w:sz="6" w:space="0" w:color="000000"/>
                    <w:left w:val="single" w:sz="6" w:space="0" w:color="000000"/>
                    <w:bottom w:val="single" w:sz="6" w:space="0" w:color="000000"/>
                    <w:right w:val="single" w:sz="6" w:space="0" w:color="000000"/>
                  </w:tcBorders>
                  <w:vAlign w:val="center"/>
                </w:tcPr>
                <w:p w:rsidR="00EF1F9B" w:rsidRDefault="004C53A8">
                  <w:pPr>
                    <w:jc w:val="center"/>
                    <w:rPr>
                      <w:rFonts w:ascii="Calibri" w:eastAsia="Calibri" w:hAnsi="Calibri" w:cs="Calibri"/>
                      <w:sz w:val="22"/>
                      <w:szCs w:val="22"/>
                    </w:rPr>
                  </w:pPr>
                  <w:r>
                    <w:rPr>
                      <w:rFonts w:ascii="Calibri" w:eastAsia="Calibri" w:hAnsi="Calibri" w:cs="Calibri"/>
                      <w:sz w:val="22"/>
                      <w:szCs w:val="22"/>
                    </w:rPr>
                    <w:lastRenderedPageBreak/>
                    <w:t>Français ;</w:t>
                  </w:r>
                </w:p>
                <w:p w:rsidR="00EF1F9B" w:rsidRDefault="00EF1F9B">
                  <w:pPr>
                    <w:jc w:val="center"/>
                    <w:rPr>
                      <w:rFonts w:ascii="Calibri" w:eastAsia="Calibri" w:hAnsi="Calibri" w:cs="Calibri"/>
                      <w:sz w:val="22"/>
                      <w:szCs w:val="22"/>
                    </w:rPr>
                  </w:pPr>
                </w:p>
                <w:p w:rsidR="00EF1F9B" w:rsidRDefault="004C53A8">
                  <w:pPr>
                    <w:jc w:val="center"/>
                    <w:rPr>
                      <w:rFonts w:ascii="Calibri" w:eastAsia="Calibri" w:hAnsi="Calibri" w:cs="Calibri"/>
                      <w:sz w:val="22"/>
                      <w:szCs w:val="22"/>
                    </w:rPr>
                  </w:pPr>
                  <w:r>
                    <w:rPr>
                      <w:rFonts w:ascii="Calibri" w:eastAsia="Calibri" w:hAnsi="Calibri" w:cs="Calibri"/>
                      <w:sz w:val="22"/>
                      <w:szCs w:val="22"/>
                    </w:rPr>
                    <w:lastRenderedPageBreak/>
                    <w:t>lire</w:t>
                  </w:r>
                </w:p>
              </w:tc>
              <w:tc>
                <w:tcPr>
                  <w:tcW w:w="882" w:type="dxa"/>
                  <w:tcBorders>
                    <w:top w:val="single" w:sz="6" w:space="0" w:color="000000"/>
                    <w:left w:val="single" w:sz="6" w:space="0" w:color="000000"/>
                    <w:bottom w:val="single" w:sz="6" w:space="0" w:color="000000"/>
                    <w:right w:val="single" w:sz="12" w:space="0" w:color="000000"/>
                  </w:tcBorders>
                  <w:vAlign w:val="center"/>
                </w:tcPr>
                <w:p w:rsidR="00EF1F9B" w:rsidRDefault="004C53A8">
                  <w:pPr>
                    <w:jc w:val="center"/>
                    <w:rPr>
                      <w:rFonts w:ascii="Calibri" w:eastAsia="Calibri" w:hAnsi="Calibri" w:cs="Calibri"/>
                      <w:sz w:val="22"/>
                      <w:szCs w:val="22"/>
                    </w:rPr>
                  </w:pPr>
                  <w:r>
                    <w:rPr>
                      <w:rFonts w:ascii="Calibri" w:eastAsia="Calibri" w:hAnsi="Calibri" w:cs="Calibri"/>
                      <w:sz w:val="22"/>
                      <w:szCs w:val="22"/>
                    </w:rPr>
                    <w:lastRenderedPageBreak/>
                    <w:t>15-17</w:t>
                  </w:r>
                </w:p>
              </w:tc>
            </w:tr>
            <w:tr w:rsidR="00EF1F9B">
              <w:trPr>
                <w:jc w:val="center"/>
              </w:trPr>
              <w:tc>
                <w:tcPr>
                  <w:tcW w:w="5268" w:type="dxa"/>
                  <w:tcBorders>
                    <w:top w:val="single" w:sz="6" w:space="0" w:color="000000"/>
                    <w:left w:val="single" w:sz="12" w:space="0" w:color="000000"/>
                    <w:bottom w:val="single" w:sz="6" w:space="0" w:color="000000"/>
                    <w:right w:val="single" w:sz="6" w:space="0" w:color="000000"/>
                  </w:tcBorders>
                  <w:vAlign w:val="center"/>
                </w:tcPr>
                <w:p w:rsidR="00EF1F9B" w:rsidRDefault="004C53A8">
                  <w:pPr>
                    <w:jc w:val="both"/>
                    <w:rPr>
                      <w:rFonts w:ascii="Calibri" w:eastAsia="Calibri" w:hAnsi="Calibri" w:cs="Calibri"/>
                      <w:b/>
                      <w:sz w:val="22"/>
                      <w:szCs w:val="22"/>
                    </w:rPr>
                  </w:pPr>
                  <w:r>
                    <w:rPr>
                      <w:rFonts w:ascii="Calibri" w:eastAsia="Calibri" w:hAnsi="Calibri" w:cs="Calibri"/>
                      <w:b/>
                      <w:sz w:val="22"/>
                      <w:szCs w:val="22"/>
                    </w:rPr>
                    <w:lastRenderedPageBreak/>
                    <w:t>Composante : écriture</w:t>
                  </w:r>
                </w:p>
                <w:p w:rsidR="00EF1F9B" w:rsidRDefault="004C53A8">
                  <w:pPr>
                    <w:jc w:val="both"/>
                    <w:rPr>
                      <w:rFonts w:ascii="Calibri" w:eastAsia="Calibri" w:hAnsi="Calibri" w:cs="Calibri"/>
                      <w:sz w:val="22"/>
                      <w:szCs w:val="22"/>
                    </w:rPr>
                  </w:pPr>
                  <w:r>
                    <w:rPr>
                      <w:rFonts w:ascii="Calibri" w:eastAsia="Calibri" w:hAnsi="Calibri" w:cs="Calibri"/>
                      <w:b/>
                      <w:sz w:val="22"/>
                      <w:szCs w:val="22"/>
                    </w:rPr>
                    <w:t xml:space="preserve">Attendu de fin de cycle : </w:t>
                  </w:r>
                  <w:r>
                    <w:rPr>
                      <w:rFonts w:ascii="Calibri" w:eastAsia="Calibri" w:hAnsi="Calibri" w:cs="Calibri"/>
                      <w:sz w:val="22"/>
                      <w:szCs w:val="22"/>
                    </w:rPr>
                    <w:t>Après révision, obtenir un texte organisé et cohérent, à la graphie lisible et respectant les régularités orthographiques étudiées au cours du cycle.</w:t>
                  </w:r>
                </w:p>
                <w:p w:rsidR="00EF1F9B" w:rsidRDefault="004C53A8">
                  <w:pPr>
                    <w:rPr>
                      <w:rFonts w:ascii="Calibri" w:eastAsia="Calibri" w:hAnsi="Calibri" w:cs="Calibri"/>
                      <w:sz w:val="22"/>
                      <w:szCs w:val="22"/>
                    </w:rPr>
                  </w:pPr>
                  <w:r>
                    <w:rPr>
                      <w:rFonts w:ascii="Calibri" w:eastAsia="Calibri" w:hAnsi="Calibri" w:cs="Calibri"/>
                      <w:b/>
                      <w:sz w:val="22"/>
                      <w:szCs w:val="22"/>
                    </w:rPr>
                    <w:t>Sous-composante</w:t>
                  </w:r>
                  <w:r>
                    <w:rPr>
                      <w:rFonts w:ascii="Calibri" w:eastAsia="Calibri" w:hAnsi="Calibri" w:cs="Calibri"/>
                      <w:sz w:val="22"/>
                      <w:szCs w:val="22"/>
                    </w:rPr>
                    <w:t> : rédiger des écrits variés.</w:t>
                  </w:r>
                </w:p>
                <w:p w:rsidR="00EF1F9B" w:rsidRDefault="004C53A8">
                  <w:pPr>
                    <w:jc w:val="both"/>
                    <w:rPr>
                      <w:rFonts w:ascii="Calibri" w:eastAsia="Calibri" w:hAnsi="Calibri" w:cs="Calibri"/>
                      <w:sz w:val="22"/>
                      <w:szCs w:val="22"/>
                    </w:rPr>
                  </w:pPr>
                  <w:r>
                    <w:rPr>
                      <w:rFonts w:ascii="Calibri" w:eastAsia="Calibri" w:hAnsi="Calibri" w:cs="Calibri"/>
                      <w:b/>
                      <w:sz w:val="22"/>
                      <w:szCs w:val="22"/>
                    </w:rPr>
                    <w:t>Connaissance et compétence associée</w:t>
                  </w:r>
                  <w:r>
                    <w:rPr>
                      <w:rFonts w:ascii="Calibri" w:eastAsia="Calibri" w:hAnsi="Calibri" w:cs="Calibri"/>
                      <w:sz w:val="22"/>
                      <w:szCs w:val="22"/>
                    </w:rPr>
                    <w:t> : mettre en œuvre (guidée, puis  autonome) une démarche de rédaction de textes.</w:t>
                  </w:r>
                </w:p>
                <w:p w:rsidR="00EF1F9B" w:rsidRDefault="004C53A8">
                  <w:pPr>
                    <w:numPr>
                      <w:ilvl w:val="0"/>
                      <w:numId w:val="2"/>
                    </w:numPr>
                    <w:jc w:val="both"/>
                    <w:rPr>
                      <w:rFonts w:ascii="Calibri" w:eastAsia="Calibri" w:hAnsi="Calibri" w:cs="Calibri"/>
                      <w:sz w:val="22"/>
                      <w:szCs w:val="22"/>
                    </w:rPr>
                  </w:pPr>
                  <w:r>
                    <w:rPr>
                      <w:rFonts w:ascii="Calibri" w:eastAsia="Calibri" w:hAnsi="Calibri" w:cs="Calibri"/>
                      <w:b/>
                      <w:sz w:val="22"/>
                      <w:szCs w:val="22"/>
                    </w:rPr>
                    <w:t>Ex. de situation, d’activité</w:t>
                  </w:r>
                  <w:r>
                    <w:rPr>
                      <w:rFonts w:ascii="Calibri" w:eastAsia="Calibri" w:hAnsi="Calibri" w:cs="Calibri"/>
                      <w:sz w:val="22"/>
                      <w:szCs w:val="22"/>
                    </w:rPr>
                    <w:t xml:space="preserve"> : situations quotidiennes de production d’écrits courts et d’écrits longs dans le cadre de projets d’écriture de plus grande ampleur ; Pratique de formes textuelles variées : écrits en lien avec les différents genres littéraires lus et pratiqués en français. </w:t>
                  </w:r>
                </w:p>
              </w:tc>
              <w:tc>
                <w:tcPr>
                  <w:tcW w:w="1605" w:type="dxa"/>
                  <w:tcBorders>
                    <w:top w:val="single" w:sz="6" w:space="0" w:color="000000"/>
                    <w:left w:val="single" w:sz="6" w:space="0" w:color="000000"/>
                    <w:bottom w:val="single" w:sz="6" w:space="0" w:color="000000"/>
                    <w:right w:val="single" w:sz="6" w:space="0" w:color="000000"/>
                  </w:tcBorders>
                  <w:vAlign w:val="center"/>
                </w:tcPr>
                <w:p w:rsidR="00EF1F9B" w:rsidRDefault="004C53A8">
                  <w:pPr>
                    <w:jc w:val="center"/>
                    <w:rPr>
                      <w:rFonts w:ascii="Calibri" w:eastAsia="Calibri" w:hAnsi="Calibri" w:cs="Calibri"/>
                      <w:sz w:val="22"/>
                      <w:szCs w:val="22"/>
                    </w:rPr>
                  </w:pPr>
                  <w:r>
                    <w:rPr>
                      <w:rFonts w:ascii="Calibri" w:eastAsia="Calibri" w:hAnsi="Calibri" w:cs="Calibri"/>
                      <w:sz w:val="22"/>
                      <w:szCs w:val="22"/>
                    </w:rPr>
                    <w:t>Français ;</w:t>
                  </w:r>
                </w:p>
                <w:p w:rsidR="00EF1F9B" w:rsidRDefault="00EF1F9B">
                  <w:pPr>
                    <w:jc w:val="center"/>
                    <w:rPr>
                      <w:rFonts w:ascii="Calibri" w:eastAsia="Calibri" w:hAnsi="Calibri" w:cs="Calibri"/>
                      <w:sz w:val="22"/>
                      <w:szCs w:val="22"/>
                    </w:rPr>
                  </w:pPr>
                </w:p>
                <w:p w:rsidR="00EF1F9B" w:rsidRDefault="004C53A8">
                  <w:pPr>
                    <w:jc w:val="center"/>
                    <w:rPr>
                      <w:rFonts w:ascii="Calibri" w:eastAsia="Calibri" w:hAnsi="Calibri" w:cs="Calibri"/>
                      <w:sz w:val="22"/>
                      <w:szCs w:val="22"/>
                    </w:rPr>
                  </w:pPr>
                  <w:r>
                    <w:rPr>
                      <w:rFonts w:ascii="Calibri" w:eastAsia="Calibri" w:hAnsi="Calibri" w:cs="Calibri"/>
                      <w:sz w:val="22"/>
                      <w:szCs w:val="22"/>
                    </w:rPr>
                    <w:t>écrire</w:t>
                  </w:r>
                </w:p>
              </w:tc>
              <w:tc>
                <w:tcPr>
                  <w:tcW w:w="882" w:type="dxa"/>
                  <w:tcBorders>
                    <w:top w:val="single" w:sz="6" w:space="0" w:color="000000"/>
                    <w:left w:val="single" w:sz="6" w:space="0" w:color="000000"/>
                    <w:bottom w:val="single" w:sz="6" w:space="0" w:color="000000"/>
                    <w:right w:val="single" w:sz="12" w:space="0" w:color="000000"/>
                  </w:tcBorders>
                  <w:vAlign w:val="center"/>
                </w:tcPr>
                <w:p w:rsidR="00EF1F9B" w:rsidRDefault="004C53A8">
                  <w:pPr>
                    <w:jc w:val="center"/>
                    <w:rPr>
                      <w:rFonts w:ascii="Calibri" w:eastAsia="Calibri" w:hAnsi="Calibri" w:cs="Calibri"/>
                      <w:sz w:val="22"/>
                      <w:szCs w:val="22"/>
                    </w:rPr>
                  </w:pPr>
                  <w:r>
                    <w:rPr>
                      <w:rFonts w:ascii="Calibri" w:eastAsia="Calibri" w:hAnsi="Calibri" w:cs="Calibri"/>
                      <w:sz w:val="22"/>
                      <w:szCs w:val="22"/>
                    </w:rPr>
                    <w:t>18-20</w:t>
                  </w:r>
                </w:p>
              </w:tc>
            </w:tr>
          </w:tbl>
          <w:p w:rsidR="00EF1F9B" w:rsidRDefault="004C53A8">
            <w:pPr>
              <w:rPr>
                <w:rFonts w:ascii="Calibri" w:eastAsia="Calibri" w:hAnsi="Calibri" w:cs="Calibri"/>
                <w:sz w:val="22"/>
                <w:szCs w:val="22"/>
              </w:rPr>
            </w:pPr>
            <w:r>
              <w:rPr>
                <w:rFonts w:ascii="Calibri" w:eastAsia="Calibri" w:hAnsi="Calibri" w:cs="Calibri"/>
                <w:sz w:val="22"/>
                <w:szCs w:val="22"/>
              </w:rPr>
              <w:t>  </w:t>
            </w:r>
          </w:p>
        </w:tc>
      </w:tr>
      <w:tr w:rsidR="00EF1F9B">
        <w:trPr>
          <w:trHeight w:val="1020"/>
        </w:trPr>
        <w:tc>
          <w:tcPr>
            <w:tcW w:w="1907" w:type="dxa"/>
            <w:vAlign w:val="center"/>
          </w:tcPr>
          <w:p w:rsidR="00EF1F9B" w:rsidRDefault="004C53A8">
            <w:pPr>
              <w:rPr>
                <w:rFonts w:ascii="Calibri" w:eastAsia="Calibri" w:hAnsi="Calibri" w:cs="Calibri"/>
                <w:sz w:val="22"/>
                <w:szCs w:val="22"/>
              </w:rPr>
            </w:pPr>
            <w:r>
              <w:rPr>
                <w:rFonts w:ascii="Calibri" w:eastAsia="Calibri" w:hAnsi="Calibri" w:cs="Calibri"/>
                <w:b/>
                <w:sz w:val="22"/>
                <w:szCs w:val="22"/>
              </w:rPr>
              <w:lastRenderedPageBreak/>
              <w:t>Outils, supports, accompagnement, …</w:t>
            </w:r>
          </w:p>
        </w:tc>
        <w:tc>
          <w:tcPr>
            <w:tcW w:w="8648" w:type="dxa"/>
          </w:tcPr>
          <w:p w:rsidR="00EF1F9B" w:rsidRDefault="00EF1F9B">
            <w:pPr>
              <w:jc w:val="both"/>
              <w:rPr>
                <w:rFonts w:ascii="Calibri" w:eastAsia="Calibri" w:hAnsi="Calibri" w:cs="Calibri"/>
                <w:sz w:val="22"/>
                <w:szCs w:val="22"/>
              </w:rPr>
            </w:pPr>
          </w:p>
          <w:p w:rsidR="00EF1F9B" w:rsidRDefault="004C53A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Une formation de 2h facultative en présentiel et/ou un webinaire seront proposés. (Intitulé de la formation : </w:t>
            </w:r>
            <w:r>
              <w:rPr>
                <w:rFonts w:ascii="Calibri" w:eastAsia="Calibri" w:hAnsi="Calibri" w:cs="Calibri"/>
                <w:i/>
                <w:color w:val="000000"/>
                <w:sz w:val="22"/>
                <w:szCs w:val="22"/>
              </w:rPr>
              <w:t>Livre Mon ami</w:t>
            </w:r>
            <w:r>
              <w:rPr>
                <w:rFonts w:ascii="Calibri" w:eastAsia="Calibri" w:hAnsi="Calibri" w:cs="Calibri"/>
                <w:color w:val="000000"/>
                <w:sz w:val="22"/>
                <w:szCs w:val="22"/>
              </w:rPr>
              <w:t xml:space="preserve"> en cycle 3</w:t>
            </w:r>
            <w:r>
              <w:rPr>
                <w:rFonts w:ascii="Calibri" w:eastAsia="Calibri" w:hAnsi="Calibri" w:cs="Calibri"/>
                <w:i/>
                <w:color w:val="000000"/>
                <w:sz w:val="22"/>
                <w:szCs w:val="22"/>
              </w:rPr>
              <w:t> »</w:t>
            </w:r>
            <w:r>
              <w:rPr>
                <w:rFonts w:ascii="Calibri" w:eastAsia="Calibri" w:hAnsi="Calibri" w:cs="Calibri"/>
                <w:color w:val="000000"/>
                <w:sz w:val="22"/>
                <w:szCs w:val="22"/>
              </w:rPr>
              <w:t>)</w:t>
            </w:r>
          </w:p>
          <w:p w:rsidR="00EF1F9B" w:rsidRDefault="004C53A8">
            <w:pPr>
              <w:numPr>
                <w:ilvl w:val="0"/>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Un document d’accompagnement spécifique à ce projet sera proposé en 2021.</w:t>
            </w:r>
          </w:p>
          <w:p w:rsidR="00EF1F9B" w:rsidRDefault="00EF1F9B">
            <w:pPr>
              <w:jc w:val="both"/>
              <w:rPr>
                <w:rFonts w:ascii="Calibri" w:eastAsia="Calibri" w:hAnsi="Calibri" w:cs="Calibri"/>
                <w:sz w:val="22"/>
                <w:szCs w:val="22"/>
              </w:rPr>
            </w:pPr>
          </w:p>
          <w:p w:rsidR="00EF1F9B" w:rsidRDefault="004C53A8">
            <w:pPr>
              <w:jc w:val="both"/>
              <w:rPr>
                <w:rFonts w:ascii="Calibri" w:eastAsia="Calibri" w:hAnsi="Calibri" w:cs="Calibri"/>
                <w:b/>
                <w:sz w:val="22"/>
                <w:szCs w:val="22"/>
              </w:rPr>
            </w:pPr>
            <w:r>
              <w:rPr>
                <w:rFonts w:ascii="Calibri" w:eastAsia="Calibri" w:hAnsi="Calibri" w:cs="Calibri"/>
                <w:b/>
                <w:sz w:val="22"/>
                <w:szCs w:val="22"/>
              </w:rPr>
              <w:t xml:space="preserve">Autres ressources : </w:t>
            </w:r>
          </w:p>
          <w:p w:rsidR="00EF1F9B" w:rsidRDefault="00EF1F9B">
            <w:pPr>
              <w:jc w:val="both"/>
              <w:rPr>
                <w:rFonts w:ascii="Calibri" w:eastAsia="Calibri" w:hAnsi="Calibri" w:cs="Calibri"/>
                <w:b/>
                <w:sz w:val="22"/>
                <w:szCs w:val="22"/>
              </w:rPr>
            </w:pPr>
          </w:p>
          <w:p w:rsidR="00EF1F9B" w:rsidRDefault="004C53A8">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Le document d’exploitation du projet « Lecture et oralité » est riche d’éléments à réinvestir : </w:t>
            </w:r>
            <w:hyperlink r:id="rId9">
              <w:r>
                <w:rPr>
                  <w:rFonts w:ascii="Calibri" w:eastAsia="Calibri" w:hAnsi="Calibri" w:cs="Calibri"/>
                  <w:color w:val="0000FF"/>
                  <w:sz w:val="22"/>
                  <w:szCs w:val="22"/>
                  <w:u w:val="single"/>
                </w:rPr>
                <w:t>https://denc.gouv.nc/les-projets-interdisciplinaires-2020-lecture-et-oralite</w:t>
              </w:r>
            </w:hyperlink>
            <w:r>
              <w:rPr>
                <w:rFonts w:ascii="Calibri" w:eastAsia="Calibri" w:hAnsi="Calibri" w:cs="Calibri"/>
                <w:sz w:val="22"/>
                <w:szCs w:val="22"/>
              </w:rPr>
              <w:t xml:space="preserve"> </w:t>
            </w:r>
          </w:p>
          <w:p w:rsidR="00EF1F9B" w:rsidRDefault="004C53A8">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Les documents d’application </w:t>
            </w:r>
            <w:r>
              <w:rPr>
                <w:rFonts w:ascii="Calibri" w:eastAsia="Calibri" w:hAnsi="Calibri" w:cs="Calibri"/>
                <w:i/>
                <w:sz w:val="22"/>
                <w:szCs w:val="22"/>
              </w:rPr>
              <w:t>Livre, Mon Ami</w:t>
            </w:r>
            <w:r>
              <w:rPr>
                <w:rFonts w:ascii="Calibri" w:eastAsia="Calibri" w:hAnsi="Calibri" w:cs="Calibri"/>
                <w:sz w:val="22"/>
                <w:szCs w:val="22"/>
              </w:rPr>
              <w:t xml:space="preserve"> des éditions 2015 à 2020 (en attendant celui de la sélection 2021) présentent un grand nombre de pistes et explicitent par de très nombreux exemples la notion de réseau littéraire. Le dossier pédagogique 2020 inclut une partie « lecture à voix haute » : </w:t>
            </w:r>
            <w:hyperlink r:id="rId10">
              <w:r>
                <w:rPr>
                  <w:rFonts w:ascii="Calibri" w:eastAsia="Calibri" w:hAnsi="Calibri" w:cs="Calibri"/>
                  <w:color w:val="0000FF"/>
                  <w:sz w:val="22"/>
                  <w:szCs w:val="22"/>
                  <w:u w:val="single"/>
                </w:rPr>
                <w:t>https://denc.gouv.nc/ressources-pedagogiques/ecole-elementaire-disciplines-denseignement/francais</w:t>
              </w:r>
            </w:hyperlink>
            <w:r>
              <w:rPr>
                <w:rFonts w:ascii="Calibri" w:eastAsia="Calibri" w:hAnsi="Calibri" w:cs="Calibri"/>
                <w:sz w:val="22"/>
                <w:szCs w:val="22"/>
              </w:rPr>
              <w:t xml:space="preserve"> </w:t>
            </w:r>
          </w:p>
          <w:p w:rsidR="00EF1F9B" w:rsidRDefault="004C53A8">
            <w:pPr>
              <w:numPr>
                <w:ilvl w:val="0"/>
                <w:numId w:val="1"/>
              </w:numPr>
              <w:jc w:val="both"/>
              <w:rPr>
                <w:rFonts w:ascii="Calibri" w:eastAsia="Calibri" w:hAnsi="Calibri" w:cs="Calibri"/>
                <w:sz w:val="22"/>
                <w:szCs w:val="22"/>
              </w:rPr>
            </w:pPr>
            <w:r>
              <w:rPr>
                <w:rFonts w:ascii="Calibri" w:eastAsia="Calibri" w:hAnsi="Calibri" w:cs="Calibri"/>
                <w:sz w:val="22"/>
                <w:szCs w:val="22"/>
              </w:rPr>
              <w:t>Document EDUSCOL : « lire en réseaux » :</w:t>
            </w:r>
          </w:p>
          <w:p w:rsidR="00EF1F9B" w:rsidRDefault="004C53A8">
            <w:pPr>
              <w:ind w:left="720"/>
              <w:jc w:val="both"/>
              <w:rPr>
                <w:rFonts w:ascii="Calibri" w:eastAsia="Calibri" w:hAnsi="Calibri" w:cs="Calibri"/>
                <w:sz w:val="22"/>
                <w:szCs w:val="22"/>
              </w:rPr>
            </w:pPr>
            <w:r>
              <w:rPr>
                <w:rFonts w:ascii="Calibri" w:eastAsia="Calibri" w:hAnsi="Calibri" w:cs="Calibri"/>
                <w:sz w:val="22"/>
                <w:szCs w:val="22"/>
              </w:rPr>
              <w:t xml:space="preserve"> </w:t>
            </w:r>
            <w:hyperlink r:id="rId11">
              <w:r>
                <w:rPr>
                  <w:rFonts w:ascii="Calibri" w:eastAsia="Calibri" w:hAnsi="Calibri" w:cs="Calibri"/>
                  <w:color w:val="0000FF"/>
                  <w:sz w:val="22"/>
                  <w:szCs w:val="22"/>
                  <w:u w:val="single"/>
                </w:rPr>
                <w:t>https://cache.media.eduscol.education.fr/file/Culture_litteraire_/01/3/7-RA16_C3_FRA_5_lire_en_reseaux_591013.pdf</w:t>
              </w:r>
            </w:hyperlink>
            <w:r>
              <w:rPr>
                <w:rFonts w:ascii="Calibri" w:eastAsia="Calibri" w:hAnsi="Calibri" w:cs="Calibri"/>
                <w:sz w:val="22"/>
                <w:szCs w:val="22"/>
              </w:rPr>
              <w:t xml:space="preserve"> </w:t>
            </w:r>
          </w:p>
          <w:p w:rsidR="00EF1F9B" w:rsidRDefault="004C53A8">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 Document MEN : implicite en littérature ; pistes de travail :</w:t>
            </w:r>
          </w:p>
          <w:p w:rsidR="00EF1F9B" w:rsidRDefault="00684136">
            <w:pPr>
              <w:ind w:left="720"/>
              <w:jc w:val="both"/>
              <w:rPr>
                <w:rFonts w:ascii="Calibri" w:eastAsia="Calibri" w:hAnsi="Calibri" w:cs="Calibri"/>
                <w:sz w:val="22"/>
                <w:szCs w:val="22"/>
              </w:rPr>
            </w:pPr>
            <w:hyperlink r:id="rId12">
              <w:r w:rsidR="004C53A8">
                <w:rPr>
                  <w:rFonts w:ascii="Calibri" w:eastAsia="Calibri" w:hAnsi="Calibri" w:cs="Calibri"/>
                  <w:color w:val="0000FF"/>
                  <w:sz w:val="22"/>
                  <w:szCs w:val="22"/>
                  <w:u w:val="single"/>
                </w:rPr>
                <w:t>http://cache.media.education.gouv.fr/file/maitrise_de_la_langue/60/6/4p._implicite_p.1-4_2012-11-23_15-47-15_131_673606.pdf</w:t>
              </w:r>
            </w:hyperlink>
            <w:r w:rsidR="004C53A8">
              <w:rPr>
                <w:rFonts w:ascii="Calibri" w:eastAsia="Calibri" w:hAnsi="Calibri" w:cs="Calibri"/>
                <w:sz w:val="22"/>
                <w:szCs w:val="22"/>
              </w:rPr>
              <w:t xml:space="preserve"> </w:t>
            </w:r>
          </w:p>
          <w:p w:rsidR="00EF1F9B" w:rsidRDefault="004C53A8">
            <w:pPr>
              <w:numPr>
                <w:ilvl w:val="0"/>
                <w:numId w:val="1"/>
              </w:numPr>
              <w:jc w:val="both"/>
              <w:rPr>
                <w:rFonts w:ascii="Calibri" w:eastAsia="Calibri" w:hAnsi="Calibri" w:cs="Calibri"/>
                <w:sz w:val="22"/>
                <w:szCs w:val="22"/>
              </w:rPr>
            </w:pPr>
            <w:r>
              <w:rPr>
                <w:rFonts w:ascii="Calibri" w:eastAsia="Calibri" w:hAnsi="Calibri" w:cs="Calibri"/>
                <w:sz w:val="22"/>
                <w:szCs w:val="22"/>
              </w:rPr>
              <w:t xml:space="preserve">Voir aussi le site de l’association </w:t>
            </w:r>
            <w:r>
              <w:rPr>
                <w:rFonts w:ascii="Calibri" w:eastAsia="Calibri" w:hAnsi="Calibri" w:cs="Calibri"/>
                <w:i/>
                <w:sz w:val="22"/>
                <w:szCs w:val="22"/>
              </w:rPr>
              <w:t>Livre, Mon Ami</w:t>
            </w:r>
            <w:r>
              <w:rPr>
                <w:rFonts w:ascii="Calibri" w:eastAsia="Calibri" w:hAnsi="Calibri" w:cs="Calibri"/>
                <w:sz w:val="22"/>
                <w:szCs w:val="22"/>
              </w:rPr>
              <w:t xml:space="preserve"> (</w:t>
            </w:r>
            <w:hyperlink r:id="rId13">
              <w:r>
                <w:rPr>
                  <w:rFonts w:ascii="Calibri" w:eastAsia="Calibri" w:hAnsi="Calibri" w:cs="Calibri"/>
                  <w:color w:val="0000FF"/>
                  <w:sz w:val="22"/>
                  <w:szCs w:val="22"/>
                  <w:u w:val="single"/>
                </w:rPr>
                <w:t>http://www.livremonami.nc</w:t>
              </w:r>
            </w:hyperlink>
            <w:r>
              <w:rPr>
                <w:rFonts w:ascii="Calibri" w:eastAsia="Calibri" w:hAnsi="Calibri" w:cs="Calibri"/>
                <w:sz w:val="22"/>
                <w:szCs w:val="22"/>
              </w:rPr>
              <w:t>) :</w:t>
            </w:r>
          </w:p>
          <w:p w:rsidR="00EF1F9B" w:rsidRDefault="004C53A8">
            <w:pPr>
              <w:numPr>
                <w:ilvl w:val="1"/>
                <w:numId w:val="1"/>
              </w:numPr>
              <w:jc w:val="both"/>
              <w:rPr>
                <w:rFonts w:ascii="Calibri" w:eastAsia="Calibri" w:hAnsi="Calibri" w:cs="Calibri"/>
                <w:sz w:val="22"/>
                <w:szCs w:val="22"/>
              </w:rPr>
            </w:pPr>
            <w:r>
              <w:rPr>
                <w:rFonts w:ascii="Calibri" w:eastAsia="Calibri" w:hAnsi="Calibri" w:cs="Calibri"/>
                <w:sz w:val="22"/>
                <w:szCs w:val="22"/>
              </w:rPr>
              <w:t xml:space="preserve">Pour de nombreux exemples de productions conformes au descriptif de ce projet : </w:t>
            </w:r>
            <w:hyperlink r:id="rId14">
              <w:r>
                <w:rPr>
                  <w:rFonts w:ascii="Calibri" w:eastAsia="Calibri" w:hAnsi="Calibri" w:cs="Calibri"/>
                  <w:color w:val="0000FF"/>
                  <w:sz w:val="22"/>
                  <w:szCs w:val="22"/>
                  <w:u w:val="single"/>
                </w:rPr>
                <w:t>http://www.livremonami.nc/?cat=21</w:t>
              </w:r>
            </w:hyperlink>
            <w:r>
              <w:rPr>
                <w:rFonts w:ascii="Calibri" w:eastAsia="Calibri" w:hAnsi="Calibri" w:cs="Calibri"/>
                <w:sz w:val="22"/>
                <w:szCs w:val="22"/>
              </w:rPr>
              <w:t xml:space="preserve"> </w:t>
            </w:r>
          </w:p>
          <w:p w:rsidR="00EF1F9B" w:rsidRDefault="004C53A8">
            <w:pPr>
              <w:numPr>
                <w:ilvl w:val="1"/>
                <w:numId w:val="1"/>
              </w:numPr>
              <w:jc w:val="both"/>
              <w:rPr>
                <w:rFonts w:ascii="Calibri" w:eastAsia="Calibri" w:hAnsi="Calibri" w:cs="Calibri"/>
                <w:sz w:val="22"/>
                <w:szCs w:val="22"/>
              </w:rPr>
            </w:pPr>
            <w:r>
              <w:rPr>
                <w:rFonts w:ascii="Calibri" w:eastAsia="Calibri" w:hAnsi="Calibri" w:cs="Calibri"/>
                <w:sz w:val="22"/>
                <w:szCs w:val="22"/>
              </w:rPr>
              <w:t xml:space="preserve">Pour les archives concernant les précédentes lectures plébiscitées lors du concours « lecture à voix haute » organisé par l’association : </w:t>
            </w:r>
            <w:hyperlink r:id="rId15">
              <w:r>
                <w:rPr>
                  <w:rFonts w:ascii="Calibri" w:eastAsia="Calibri" w:hAnsi="Calibri" w:cs="Calibri"/>
                  <w:color w:val="0000FF"/>
                  <w:sz w:val="22"/>
                  <w:szCs w:val="22"/>
                  <w:u w:val="single"/>
                </w:rPr>
                <w:t>http://www.livremonami.nc/?cat=24</w:t>
              </w:r>
            </w:hyperlink>
            <w:r>
              <w:rPr>
                <w:rFonts w:ascii="Calibri" w:eastAsia="Calibri" w:hAnsi="Calibri" w:cs="Calibri"/>
                <w:sz w:val="22"/>
                <w:szCs w:val="22"/>
              </w:rPr>
              <w:t xml:space="preserve"> </w:t>
            </w:r>
          </w:p>
          <w:p w:rsidR="00EF1F9B" w:rsidRDefault="004C53A8">
            <w:pPr>
              <w:numPr>
                <w:ilvl w:val="0"/>
                <w:numId w:val="1"/>
              </w:numPr>
              <w:jc w:val="both"/>
              <w:rPr>
                <w:rFonts w:ascii="Calibri" w:eastAsia="Calibri" w:hAnsi="Calibri" w:cs="Calibri"/>
                <w:sz w:val="22"/>
                <w:szCs w:val="22"/>
              </w:rPr>
            </w:pPr>
            <w:r>
              <w:rPr>
                <w:rFonts w:ascii="Calibri" w:eastAsia="Calibri" w:hAnsi="Calibri" w:cs="Calibri"/>
                <w:sz w:val="22"/>
                <w:szCs w:val="22"/>
              </w:rPr>
              <w:lastRenderedPageBreak/>
              <w:t xml:space="preserve">Le site de l’association « les petits champions de la lecture » est aussi riche d’exemples concernant la lecture à voix haute, ses tenants et aboutissants : </w:t>
            </w:r>
            <w:hyperlink r:id="rId16">
              <w:r>
                <w:rPr>
                  <w:rFonts w:ascii="Calibri" w:eastAsia="Calibri" w:hAnsi="Calibri" w:cs="Calibri"/>
                  <w:color w:val="0000FF"/>
                  <w:sz w:val="22"/>
                  <w:szCs w:val="22"/>
                  <w:u w:val="single"/>
                </w:rPr>
                <w:t>https://www.lespetitschampionsdelalecture.fr/</w:t>
              </w:r>
            </w:hyperlink>
            <w:r>
              <w:rPr>
                <w:rFonts w:ascii="Calibri" w:eastAsia="Calibri" w:hAnsi="Calibri" w:cs="Calibri"/>
                <w:sz w:val="22"/>
                <w:szCs w:val="22"/>
              </w:rPr>
              <w:t xml:space="preserve"> </w:t>
            </w:r>
          </w:p>
          <w:p w:rsidR="00EF1F9B" w:rsidRDefault="00EF1F9B">
            <w:pPr>
              <w:jc w:val="both"/>
              <w:rPr>
                <w:rFonts w:ascii="Calibri" w:eastAsia="Calibri" w:hAnsi="Calibri" w:cs="Calibri"/>
                <w:sz w:val="22"/>
                <w:szCs w:val="22"/>
              </w:rPr>
            </w:pPr>
          </w:p>
        </w:tc>
      </w:tr>
      <w:tr w:rsidR="00EF1F9B">
        <w:trPr>
          <w:trHeight w:val="387"/>
        </w:trPr>
        <w:tc>
          <w:tcPr>
            <w:tcW w:w="1907" w:type="dxa"/>
            <w:vAlign w:val="center"/>
          </w:tcPr>
          <w:p w:rsidR="00EF1F9B" w:rsidRDefault="004C53A8">
            <w:pPr>
              <w:rPr>
                <w:rFonts w:ascii="Calibri" w:eastAsia="Calibri" w:hAnsi="Calibri" w:cs="Calibri"/>
                <w:sz w:val="22"/>
                <w:szCs w:val="22"/>
              </w:rPr>
            </w:pPr>
            <w:r>
              <w:rPr>
                <w:rFonts w:ascii="Calibri" w:eastAsia="Calibri" w:hAnsi="Calibri" w:cs="Calibri"/>
                <w:b/>
                <w:sz w:val="22"/>
                <w:szCs w:val="22"/>
              </w:rPr>
              <w:lastRenderedPageBreak/>
              <w:t>PUBLIC CONCERNE</w:t>
            </w:r>
          </w:p>
        </w:tc>
        <w:tc>
          <w:tcPr>
            <w:tcW w:w="8648" w:type="dxa"/>
            <w:vAlign w:val="center"/>
          </w:tcPr>
          <w:p w:rsidR="00EF1F9B" w:rsidRDefault="004C53A8">
            <w:pPr>
              <w:jc w:val="both"/>
              <w:rPr>
                <w:rFonts w:ascii="Calibri" w:eastAsia="Calibri" w:hAnsi="Calibri" w:cs="Calibri"/>
                <w:sz w:val="22"/>
                <w:szCs w:val="22"/>
              </w:rPr>
            </w:pPr>
            <w:r>
              <w:rPr>
                <w:rFonts w:ascii="Calibri" w:eastAsia="Calibri" w:hAnsi="Calibri" w:cs="Calibri"/>
                <w:sz w:val="22"/>
                <w:szCs w:val="22"/>
              </w:rPr>
              <w:t xml:space="preserve">Toutes les classes de CM1 et/ou CM2 de Nouvelle-Calédonie. </w:t>
            </w:r>
          </w:p>
          <w:p w:rsidR="00EF1F9B" w:rsidRDefault="004C53A8">
            <w:pPr>
              <w:jc w:val="both"/>
              <w:rPr>
                <w:rFonts w:ascii="Calibri" w:eastAsia="Calibri" w:hAnsi="Calibri" w:cs="Calibri"/>
                <w:sz w:val="22"/>
                <w:szCs w:val="22"/>
              </w:rPr>
            </w:pPr>
            <w:r>
              <w:rPr>
                <w:rFonts w:ascii="Calibri" w:eastAsia="Calibri" w:hAnsi="Calibri" w:cs="Calibri"/>
                <w:sz w:val="22"/>
                <w:szCs w:val="22"/>
              </w:rPr>
              <w:t>Les élèves de CLIS ou en inclusion sont invités à participer.</w:t>
            </w:r>
          </w:p>
        </w:tc>
      </w:tr>
      <w:tr w:rsidR="00EF1F9B">
        <w:trPr>
          <w:trHeight w:val="976"/>
        </w:trPr>
        <w:tc>
          <w:tcPr>
            <w:tcW w:w="1907" w:type="dxa"/>
            <w:vAlign w:val="center"/>
          </w:tcPr>
          <w:p w:rsidR="00EF1F9B" w:rsidRDefault="004C53A8">
            <w:pPr>
              <w:rPr>
                <w:rFonts w:ascii="Calibri" w:eastAsia="Calibri" w:hAnsi="Calibri" w:cs="Calibri"/>
                <w:sz w:val="22"/>
                <w:szCs w:val="22"/>
              </w:rPr>
            </w:pPr>
            <w:r>
              <w:rPr>
                <w:rFonts w:ascii="Calibri" w:eastAsia="Calibri" w:hAnsi="Calibri" w:cs="Calibri"/>
                <w:b/>
                <w:sz w:val="22"/>
                <w:szCs w:val="22"/>
              </w:rPr>
              <w:t>MODALITES d’ORGANISATION du PROJET</w:t>
            </w:r>
          </w:p>
        </w:tc>
        <w:tc>
          <w:tcPr>
            <w:tcW w:w="8648" w:type="dxa"/>
          </w:tcPr>
          <w:p w:rsidR="00EF1F9B" w:rsidRDefault="004C53A8">
            <w:pPr>
              <w:jc w:val="both"/>
              <w:rPr>
                <w:rFonts w:ascii="Calibri" w:eastAsia="Calibri" w:hAnsi="Calibri" w:cs="Calibri"/>
                <w:sz w:val="22"/>
                <w:szCs w:val="22"/>
              </w:rPr>
            </w:pPr>
            <w:r>
              <w:rPr>
                <w:rFonts w:ascii="Calibri" w:eastAsia="Calibri" w:hAnsi="Calibri" w:cs="Calibri"/>
                <w:sz w:val="22"/>
                <w:szCs w:val="22"/>
              </w:rPr>
              <w:t>- Les classes qui souhaitent s’inscrire rempliront une fiche de candidature.</w:t>
            </w:r>
          </w:p>
          <w:p w:rsidR="00EF1F9B" w:rsidRDefault="004C53A8">
            <w:pPr>
              <w:jc w:val="both"/>
              <w:rPr>
                <w:rFonts w:ascii="Calibri" w:eastAsia="Calibri" w:hAnsi="Calibri" w:cs="Calibri"/>
                <w:sz w:val="22"/>
                <w:szCs w:val="22"/>
              </w:rPr>
            </w:pPr>
            <w:r>
              <w:rPr>
                <w:rFonts w:ascii="Calibri" w:eastAsia="Calibri" w:hAnsi="Calibri" w:cs="Calibri"/>
                <w:sz w:val="22"/>
                <w:szCs w:val="22"/>
              </w:rPr>
              <w:t xml:space="preserve">- L’inscription à l’opération </w:t>
            </w:r>
            <w:r>
              <w:rPr>
                <w:rFonts w:ascii="Calibri" w:eastAsia="Calibri" w:hAnsi="Calibri" w:cs="Calibri"/>
                <w:i/>
                <w:sz w:val="22"/>
                <w:szCs w:val="22"/>
              </w:rPr>
              <w:t>Livre, Mon Ami 2021</w:t>
            </w:r>
            <w:r>
              <w:rPr>
                <w:rFonts w:ascii="Calibri" w:eastAsia="Calibri" w:hAnsi="Calibri" w:cs="Calibri"/>
                <w:sz w:val="22"/>
                <w:szCs w:val="22"/>
              </w:rPr>
              <w:t xml:space="preserve"> est </w:t>
            </w:r>
            <w:r>
              <w:rPr>
                <w:rFonts w:ascii="Calibri" w:eastAsia="Calibri" w:hAnsi="Calibri" w:cs="Calibri"/>
                <w:sz w:val="22"/>
                <w:szCs w:val="22"/>
                <w:u w:val="single"/>
              </w:rPr>
              <w:t>absolument nécessaire</w:t>
            </w:r>
            <w:r>
              <w:rPr>
                <w:rFonts w:ascii="Calibri" w:eastAsia="Calibri" w:hAnsi="Calibri" w:cs="Calibri"/>
                <w:sz w:val="22"/>
                <w:szCs w:val="22"/>
              </w:rPr>
              <w:t xml:space="preserve">. Elle se fait de manière séparée du présent projet fédérateur. </w:t>
            </w:r>
          </w:p>
          <w:p w:rsidR="00EF1F9B" w:rsidRDefault="004C53A8">
            <w:pPr>
              <w:jc w:val="both"/>
              <w:rPr>
                <w:rFonts w:ascii="Calibri" w:eastAsia="Calibri" w:hAnsi="Calibri" w:cs="Calibri"/>
                <w:sz w:val="22"/>
                <w:szCs w:val="22"/>
              </w:rPr>
            </w:pPr>
            <w:r>
              <w:rPr>
                <w:rFonts w:ascii="Calibri" w:eastAsia="Calibri" w:hAnsi="Calibri" w:cs="Calibri"/>
                <w:sz w:val="22"/>
                <w:szCs w:val="22"/>
              </w:rPr>
              <w:t xml:space="preserve">- L’inscription facultative à la formation dédiée </w:t>
            </w:r>
            <w:r>
              <w:rPr>
                <w:rFonts w:ascii="Calibri" w:eastAsia="Calibri" w:hAnsi="Calibri" w:cs="Calibri"/>
                <w:i/>
                <w:sz w:val="22"/>
                <w:szCs w:val="22"/>
              </w:rPr>
              <w:t>« Livre Mon ami en cycle 3</w:t>
            </w:r>
            <w:r>
              <w:rPr>
                <w:rFonts w:ascii="Calibri" w:eastAsia="Calibri" w:hAnsi="Calibri" w:cs="Calibri"/>
                <w:sz w:val="22"/>
                <w:szCs w:val="22"/>
              </w:rPr>
              <w:t xml:space="preserve"> » se fait également de manière séparée. </w:t>
            </w:r>
          </w:p>
          <w:p w:rsidR="00EF1F9B" w:rsidRDefault="004C53A8">
            <w:pPr>
              <w:jc w:val="both"/>
              <w:rPr>
                <w:rFonts w:ascii="Calibri" w:eastAsia="Calibri" w:hAnsi="Calibri" w:cs="Calibri"/>
                <w:sz w:val="22"/>
                <w:szCs w:val="22"/>
              </w:rPr>
            </w:pPr>
            <w:r>
              <w:rPr>
                <w:rFonts w:ascii="Calibri" w:eastAsia="Calibri" w:hAnsi="Calibri" w:cs="Calibri"/>
                <w:sz w:val="22"/>
                <w:szCs w:val="22"/>
              </w:rPr>
              <w:t>- Le travail de préparation (lecture autonome, guidée, à haute voix) se fait de façon échelonnée de mars à novembre.</w:t>
            </w:r>
          </w:p>
          <w:p w:rsidR="00EF1F9B" w:rsidRDefault="00EF1F9B">
            <w:pPr>
              <w:jc w:val="both"/>
              <w:rPr>
                <w:rFonts w:ascii="Calibri" w:eastAsia="Calibri" w:hAnsi="Calibri" w:cs="Calibri"/>
                <w:sz w:val="22"/>
                <w:szCs w:val="22"/>
              </w:rPr>
            </w:pPr>
          </w:p>
          <w:p w:rsidR="004C53A8" w:rsidRPr="004C53A8" w:rsidRDefault="004C53A8" w:rsidP="004C53A8">
            <w:pPr>
              <w:suppressAutoHyphens/>
              <w:ind w:left="2"/>
              <w:jc w:val="both"/>
              <w:outlineLvl w:val="0"/>
              <w:rPr>
                <w:rFonts w:asciiTheme="minorHAnsi" w:hAnsiTheme="minorHAnsi"/>
                <w:color w:val="000000"/>
                <w:position w:val="-1"/>
                <w:sz w:val="22"/>
                <w:szCs w:val="22"/>
                <w:lang w:eastAsia="ja-JP"/>
              </w:rPr>
            </w:pPr>
            <w:r w:rsidRPr="004C53A8">
              <w:rPr>
                <w:rFonts w:asciiTheme="minorHAnsi" w:hAnsiTheme="minorHAnsi"/>
                <w:color w:val="000000"/>
                <w:position w:val="-1"/>
                <w:sz w:val="22"/>
                <w:szCs w:val="22"/>
                <w:lang w:eastAsia="ja-JP"/>
              </w:rPr>
              <w:t xml:space="preserve">- Transmettre </w:t>
            </w:r>
            <w:r w:rsidRPr="004C53A8">
              <w:rPr>
                <w:rFonts w:asciiTheme="minorHAnsi" w:hAnsiTheme="minorHAnsi"/>
                <w:b/>
                <w:color w:val="000000"/>
                <w:position w:val="-1"/>
                <w:sz w:val="22"/>
                <w:szCs w:val="22"/>
                <w:lang w:eastAsia="ja-JP"/>
              </w:rPr>
              <w:t>par mail</w:t>
            </w:r>
            <w:r w:rsidRPr="004C53A8">
              <w:rPr>
                <w:rFonts w:asciiTheme="minorHAnsi" w:hAnsiTheme="minorHAnsi"/>
                <w:color w:val="000000"/>
                <w:position w:val="-1"/>
                <w:sz w:val="22"/>
                <w:szCs w:val="22"/>
                <w:lang w:eastAsia="ja-JP"/>
              </w:rPr>
              <w:t xml:space="preserve"> le dossier de candidature pour le </w:t>
            </w:r>
            <w:r w:rsidRPr="004C53A8">
              <w:rPr>
                <w:rFonts w:asciiTheme="minorHAnsi" w:hAnsiTheme="minorHAnsi"/>
                <w:b/>
                <w:color w:val="000000"/>
                <w:position w:val="-1"/>
                <w:sz w:val="22"/>
                <w:szCs w:val="22"/>
                <w:lang w:eastAsia="ja-JP"/>
              </w:rPr>
              <w:t>27 novembre 2020 délai de rigueur :</w:t>
            </w:r>
          </w:p>
          <w:p w:rsidR="00EF1F9B" w:rsidRPr="004C53A8" w:rsidRDefault="004C53A8" w:rsidP="004C53A8">
            <w:pPr>
              <w:pStyle w:val="Paragraphedeliste"/>
              <w:numPr>
                <w:ilvl w:val="0"/>
                <w:numId w:val="3"/>
              </w:numPr>
              <w:ind w:left="78" w:firstLine="991"/>
              <w:jc w:val="both"/>
              <w:rPr>
                <w:rFonts w:ascii="Calibri" w:eastAsia="Calibri" w:hAnsi="Calibri" w:cs="Calibri"/>
                <w:sz w:val="22"/>
                <w:szCs w:val="22"/>
              </w:rPr>
            </w:pPr>
            <w:r w:rsidRPr="004C53A8">
              <w:rPr>
                <w:rFonts w:asciiTheme="minorHAnsi" w:hAnsiTheme="minorHAnsi"/>
                <w:b/>
                <w:color w:val="000000"/>
                <w:position w:val="-1"/>
                <w:sz w:val="22"/>
                <w:szCs w:val="22"/>
                <w:lang w:eastAsia="ja-JP"/>
              </w:rPr>
              <w:t>à</w:t>
            </w:r>
            <w:r w:rsidRPr="004C53A8">
              <w:rPr>
                <w:rFonts w:asciiTheme="minorHAnsi" w:hAnsiTheme="minorHAnsi"/>
                <w:color w:val="000000"/>
                <w:position w:val="-1"/>
                <w:sz w:val="22"/>
                <w:szCs w:val="22"/>
                <w:lang w:eastAsia="ja-JP"/>
              </w:rPr>
              <w:t xml:space="preserve"> l’IEP </w:t>
            </w:r>
            <w:r w:rsidRPr="004C53A8">
              <w:rPr>
                <w:rFonts w:asciiTheme="minorHAnsi" w:hAnsiTheme="minorHAnsi"/>
                <w:b/>
                <w:color w:val="000000"/>
                <w:position w:val="-1"/>
                <w:sz w:val="22"/>
                <w:szCs w:val="22"/>
                <w:lang w:eastAsia="ja-JP"/>
              </w:rPr>
              <w:t>en mettant en copie</w:t>
            </w:r>
            <w:r w:rsidRPr="004C53A8">
              <w:rPr>
                <w:rFonts w:asciiTheme="minorHAnsi" w:hAnsiTheme="minorHAnsi"/>
                <w:color w:val="000000"/>
                <w:position w:val="-1"/>
                <w:sz w:val="22"/>
                <w:szCs w:val="22"/>
                <w:lang w:eastAsia="ja-JP"/>
              </w:rPr>
              <w:t xml:space="preserve"> le/la coordonnateur (</w:t>
            </w:r>
            <w:proofErr w:type="spellStart"/>
            <w:r w:rsidRPr="004C53A8">
              <w:rPr>
                <w:rFonts w:asciiTheme="minorHAnsi" w:hAnsiTheme="minorHAnsi"/>
                <w:color w:val="000000"/>
                <w:position w:val="-1"/>
                <w:sz w:val="22"/>
                <w:szCs w:val="22"/>
                <w:lang w:eastAsia="ja-JP"/>
              </w:rPr>
              <w:t>trice</w:t>
            </w:r>
            <w:proofErr w:type="spellEnd"/>
            <w:r w:rsidRPr="004C53A8">
              <w:rPr>
                <w:rFonts w:asciiTheme="minorHAnsi" w:hAnsiTheme="minorHAnsi"/>
                <w:color w:val="000000"/>
                <w:position w:val="-1"/>
                <w:sz w:val="22"/>
                <w:szCs w:val="22"/>
                <w:lang w:eastAsia="ja-JP"/>
              </w:rPr>
              <w:t xml:space="preserve">) du projet fédérateur </w:t>
            </w:r>
            <w:r w:rsidRPr="004C53A8">
              <w:rPr>
                <w:rFonts w:asciiTheme="minorHAnsi" w:hAnsiTheme="minorHAnsi"/>
                <w:b/>
                <w:color w:val="000000"/>
                <w:position w:val="-1"/>
                <w:sz w:val="22"/>
                <w:szCs w:val="22"/>
                <w:lang w:eastAsia="ja-JP"/>
              </w:rPr>
              <w:t xml:space="preserve">et </w:t>
            </w:r>
            <w:r w:rsidRPr="004C53A8">
              <w:rPr>
                <w:rFonts w:asciiTheme="minorHAnsi" w:hAnsiTheme="minorHAnsi"/>
                <w:color w:val="000000"/>
                <w:position w:val="-1"/>
                <w:sz w:val="22"/>
                <w:szCs w:val="22"/>
                <w:lang w:eastAsia="ja-JP"/>
              </w:rPr>
              <w:t>la  direction de l’éducation/enseignement provinciale concernée (pour la DES : fiche d’inscription du guichet de l’offre éducative).</w:t>
            </w:r>
          </w:p>
        </w:tc>
      </w:tr>
      <w:tr w:rsidR="00EF1F9B">
        <w:trPr>
          <w:trHeight w:val="1684"/>
        </w:trPr>
        <w:tc>
          <w:tcPr>
            <w:tcW w:w="1907" w:type="dxa"/>
          </w:tcPr>
          <w:p w:rsidR="00EF1F9B" w:rsidRDefault="004C53A8">
            <w:pPr>
              <w:rPr>
                <w:rFonts w:ascii="Calibri" w:eastAsia="Calibri" w:hAnsi="Calibri" w:cs="Calibri"/>
                <w:sz w:val="22"/>
                <w:szCs w:val="22"/>
              </w:rPr>
            </w:pPr>
            <w:r>
              <w:rPr>
                <w:rFonts w:ascii="Calibri" w:eastAsia="Calibri" w:hAnsi="Calibri" w:cs="Calibri"/>
                <w:b/>
                <w:sz w:val="22"/>
                <w:szCs w:val="22"/>
              </w:rPr>
              <w:t xml:space="preserve">CALENDRIER, DUREE </w:t>
            </w:r>
          </w:p>
          <w:p w:rsidR="00EF1F9B" w:rsidRDefault="00EF1F9B">
            <w:pPr>
              <w:rPr>
                <w:rFonts w:ascii="Calibri" w:eastAsia="Calibri" w:hAnsi="Calibri" w:cs="Calibri"/>
                <w:sz w:val="18"/>
                <w:szCs w:val="18"/>
              </w:rPr>
            </w:pPr>
          </w:p>
        </w:tc>
        <w:tc>
          <w:tcPr>
            <w:tcW w:w="8648" w:type="dxa"/>
          </w:tcPr>
          <w:p w:rsidR="00EF1F9B" w:rsidRDefault="004C53A8">
            <w:pPr>
              <w:rPr>
                <w:rFonts w:ascii="Calibri" w:eastAsia="Calibri" w:hAnsi="Calibri" w:cs="Calibri"/>
                <w:sz w:val="22"/>
                <w:szCs w:val="22"/>
              </w:rPr>
            </w:pPr>
            <w:r>
              <w:rPr>
                <w:rFonts w:ascii="Calibri" w:eastAsia="Calibri" w:hAnsi="Calibri" w:cs="Calibri"/>
                <w:b/>
                <w:sz w:val="22"/>
                <w:szCs w:val="22"/>
              </w:rPr>
              <w:t xml:space="preserve">Echéancier prévisionnel : </w:t>
            </w:r>
          </w:p>
          <w:tbl>
            <w:tblPr>
              <w:tblStyle w:val="aa"/>
              <w:tblW w:w="78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9"/>
              <w:gridCol w:w="668"/>
              <w:gridCol w:w="539"/>
              <w:gridCol w:w="546"/>
              <w:gridCol w:w="707"/>
              <w:gridCol w:w="622"/>
              <w:gridCol w:w="926"/>
              <w:gridCol w:w="926"/>
              <w:gridCol w:w="1546"/>
            </w:tblGrid>
            <w:tr w:rsidR="00EF1F9B">
              <w:trPr>
                <w:jc w:val="center"/>
              </w:trPr>
              <w:tc>
                <w:tcPr>
                  <w:tcW w:w="1379" w:type="dxa"/>
                  <w:vAlign w:val="center"/>
                </w:tcPr>
                <w:p w:rsidR="00EF1F9B" w:rsidRDefault="004C53A8">
                  <w:pPr>
                    <w:jc w:val="center"/>
                    <w:rPr>
                      <w:rFonts w:ascii="Calibri" w:eastAsia="Calibri" w:hAnsi="Calibri" w:cs="Calibri"/>
                      <w:sz w:val="20"/>
                      <w:szCs w:val="20"/>
                    </w:rPr>
                  </w:pPr>
                  <w:r>
                    <w:rPr>
                      <w:rFonts w:ascii="Calibri" w:eastAsia="Calibri" w:hAnsi="Calibri" w:cs="Calibri"/>
                      <w:b/>
                      <w:sz w:val="20"/>
                      <w:szCs w:val="20"/>
                    </w:rPr>
                    <w:t>Mars</w:t>
                  </w:r>
                </w:p>
              </w:tc>
              <w:tc>
                <w:tcPr>
                  <w:tcW w:w="668" w:type="dxa"/>
                  <w:vAlign w:val="center"/>
                </w:tcPr>
                <w:p w:rsidR="00EF1F9B" w:rsidRDefault="004C53A8">
                  <w:pPr>
                    <w:jc w:val="center"/>
                    <w:rPr>
                      <w:rFonts w:ascii="Calibri" w:eastAsia="Calibri" w:hAnsi="Calibri" w:cs="Calibri"/>
                      <w:sz w:val="20"/>
                      <w:szCs w:val="20"/>
                    </w:rPr>
                  </w:pPr>
                  <w:r>
                    <w:rPr>
                      <w:rFonts w:ascii="Calibri" w:eastAsia="Calibri" w:hAnsi="Calibri" w:cs="Calibri"/>
                      <w:b/>
                      <w:sz w:val="20"/>
                      <w:szCs w:val="20"/>
                    </w:rPr>
                    <w:t>Avril</w:t>
                  </w:r>
                </w:p>
              </w:tc>
              <w:tc>
                <w:tcPr>
                  <w:tcW w:w="539" w:type="dxa"/>
                  <w:vAlign w:val="center"/>
                </w:tcPr>
                <w:p w:rsidR="00EF1F9B" w:rsidRDefault="004C53A8">
                  <w:pPr>
                    <w:jc w:val="center"/>
                    <w:rPr>
                      <w:rFonts w:ascii="Calibri" w:eastAsia="Calibri" w:hAnsi="Calibri" w:cs="Calibri"/>
                      <w:sz w:val="20"/>
                      <w:szCs w:val="20"/>
                    </w:rPr>
                  </w:pPr>
                  <w:r>
                    <w:rPr>
                      <w:rFonts w:ascii="Calibri" w:eastAsia="Calibri" w:hAnsi="Calibri" w:cs="Calibri"/>
                      <w:b/>
                      <w:sz w:val="20"/>
                      <w:szCs w:val="20"/>
                    </w:rPr>
                    <w:t>Mai</w:t>
                  </w:r>
                </w:p>
              </w:tc>
              <w:tc>
                <w:tcPr>
                  <w:tcW w:w="546" w:type="dxa"/>
                  <w:vAlign w:val="center"/>
                </w:tcPr>
                <w:p w:rsidR="00EF1F9B" w:rsidRDefault="004C53A8">
                  <w:pPr>
                    <w:jc w:val="center"/>
                    <w:rPr>
                      <w:rFonts w:ascii="Calibri" w:eastAsia="Calibri" w:hAnsi="Calibri" w:cs="Calibri"/>
                      <w:sz w:val="20"/>
                      <w:szCs w:val="20"/>
                    </w:rPr>
                  </w:pPr>
                  <w:r>
                    <w:rPr>
                      <w:rFonts w:ascii="Calibri" w:eastAsia="Calibri" w:hAnsi="Calibri" w:cs="Calibri"/>
                      <w:b/>
                      <w:sz w:val="20"/>
                      <w:szCs w:val="20"/>
                    </w:rPr>
                    <w:t>Juin</w:t>
                  </w:r>
                </w:p>
              </w:tc>
              <w:tc>
                <w:tcPr>
                  <w:tcW w:w="707" w:type="dxa"/>
                  <w:vAlign w:val="center"/>
                </w:tcPr>
                <w:p w:rsidR="00EF1F9B" w:rsidRDefault="004C53A8">
                  <w:pPr>
                    <w:jc w:val="center"/>
                    <w:rPr>
                      <w:rFonts w:ascii="Calibri" w:eastAsia="Calibri" w:hAnsi="Calibri" w:cs="Calibri"/>
                      <w:sz w:val="20"/>
                      <w:szCs w:val="20"/>
                    </w:rPr>
                  </w:pPr>
                  <w:r>
                    <w:rPr>
                      <w:rFonts w:ascii="Calibri" w:eastAsia="Calibri" w:hAnsi="Calibri" w:cs="Calibri"/>
                      <w:b/>
                      <w:sz w:val="20"/>
                      <w:szCs w:val="20"/>
                    </w:rPr>
                    <w:t>Juillet</w:t>
                  </w:r>
                </w:p>
              </w:tc>
              <w:tc>
                <w:tcPr>
                  <w:tcW w:w="622" w:type="dxa"/>
                  <w:vAlign w:val="center"/>
                </w:tcPr>
                <w:p w:rsidR="00EF1F9B" w:rsidRDefault="004C53A8">
                  <w:pPr>
                    <w:jc w:val="center"/>
                    <w:rPr>
                      <w:rFonts w:ascii="Calibri" w:eastAsia="Calibri" w:hAnsi="Calibri" w:cs="Calibri"/>
                      <w:sz w:val="20"/>
                      <w:szCs w:val="20"/>
                    </w:rPr>
                  </w:pPr>
                  <w:r>
                    <w:rPr>
                      <w:rFonts w:ascii="Calibri" w:eastAsia="Calibri" w:hAnsi="Calibri" w:cs="Calibri"/>
                      <w:b/>
                      <w:sz w:val="20"/>
                      <w:szCs w:val="20"/>
                    </w:rPr>
                    <w:t>Août</w:t>
                  </w:r>
                </w:p>
              </w:tc>
              <w:tc>
                <w:tcPr>
                  <w:tcW w:w="926" w:type="dxa"/>
                  <w:vAlign w:val="center"/>
                </w:tcPr>
                <w:p w:rsidR="00EF1F9B" w:rsidRDefault="004C53A8">
                  <w:pPr>
                    <w:jc w:val="center"/>
                    <w:rPr>
                      <w:rFonts w:ascii="Calibri" w:eastAsia="Calibri" w:hAnsi="Calibri" w:cs="Calibri"/>
                      <w:sz w:val="20"/>
                      <w:szCs w:val="20"/>
                    </w:rPr>
                  </w:pPr>
                  <w:r>
                    <w:rPr>
                      <w:rFonts w:ascii="Calibri" w:eastAsia="Calibri" w:hAnsi="Calibri" w:cs="Calibri"/>
                      <w:b/>
                      <w:sz w:val="20"/>
                      <w:szCs w:val="20"/>
                    </w:rPr>
                    <w:t>Septembre</w:t>
                  </w:r>
                </w:p>
              </w:tc>
              <w:tc>
                <w:tcPr>
                  <w:tcW w:w="926" w:type="dxa"/>
                  <w:vAlign w:val="center"/>
                </w:tcPr>
                <w:p w:rsidR="00EF1F9B" w:rsidRDefault="004C53A8">
                  <w:pPr>
                    <w:jc w:val="center"/>
                    <w:rPr>
                      <w:rFonts w:ascii="Calibri" w:eastAsia="Calibri" w:hAnsi="Calibri" w:cs="Calibri"/>
                      <w:sz w:val="20"/>
                      <w:szCs w:val="20"/>
                    </w:rPr>
                  </w:pPr>
                  <w:r>
                    <w:rPr>
                      <w:rFonts w:ascii="Calibri" w:eastAsia="Calibri" w:hAnsi="Calibri" w:cs="Calibri"/>
                      <w:b/>
                      <w:sz w:val="20"/>
                      <w:szCs w:val="20"/>
                    </w:rPr>
                    <w:t>Octobre</w:t>
                  </w:r>
                </w:p>
              </w:tc>
              <w:tc>
                <w:tcPr>
                  <w:tcW w:w="1546" w:type="dxa"/>
                  <w:vAlign w:val="center"/>
                </w:tcPr>
                <w:p w:rsidR="00EF1F9B" w:rsidRDefault="004C53A8">
                  <w:pPr>
                    <w:jc w:val="center"/>
                    <w:rPr>
                      <w:rFonts w:ascii="Calibri" w:eastAsia="Calibri" w:hAnsi="Calibri" w:cs="Calibri"/>
                      <w:sz w:val="20"/>
                      <w:szCs w:val="20"/>
                    </w:rPr>
                  </w:pPr>
                  <w:r>
                    <w:rPr>
                      <w:rFonts w:ascii="Calibri" w:eastAsia="Calibri" w:hAnsi="Calibri" w:cs="Calibri"/>
                      <w:b/>
                      <w:sz w:val="20"/>
                      <w:szCs w:val="20"/>
                    </w:rPr>
                    <w:t>Novembre</w:t>
                  </w:r>
                </w:p>
              </w:tc>
            </w:tr>
            <w:tr w:rsidR="00EF1F9B">
              <w:trPr>
                <w:trHeight w:val="1474"/>
                <w:jc w:val="center"/>
              </w:trPr>
              <w:tc>
                <w:tcPr>
                  <w:tcW w:w="1379" w:type="dxa"/>
                  <w:tcBorders>
                    <w:bottom w:val="single" w:sz="8" w:space="0" w:color="000000"/>
                  </w:tcBorders>
                  <w:vAlign w:val="center"/>
                </w:tcPr>
                <w:p w:rsidR="00EF1F9B" w:rsidRDefault="004C53A8">
                  <w:pPr>
                    <w:jc w:val="center"/>
                    <w:rPr>
                      <w:rFonts w:ascii="Calibri" w:eastAsia="Calibri" w:hAnsi="Calibri" w:cs="Calibri"/>
                      <w:sz w:val="20"/>
                      <w:szCs w:val="20"/>
                    </w:rPr>
                  </w:pPr>
                  <w:r>
                    <w:rPr>
                      <w:rFonts w:ascii="Calibri" w:eastAsia="Calibri" w:hAnsi="Calibri" w:cs="Calibri"/>
                      <w:b/>
                      <w:sz w:val="20"/>
                      <w:szCs w:val="20"/>
                    </w:rPr>
                    <w:t xml:space="preserve">Inscription à l’opération </w:t>
                  </w:r>
                  <w:r>
                    <w:rPr>
                      <w:rFonts w:ascii="Calibri" w:eastAsia="Calibri" w:hAnsi="Calibri" w:cs="Calibri"/>
                      <w:b/>
                      <w:i/>
                      <w:sz w:val="20"/>
                      <w:szCs w:val="20"/>
                    </w:rPr>
                    <w:t>Livre, Mon Ami 2021.</w:t>
                  </w:r>
                </w:p>
                <w:p w:rsidR="00EF1F9B" w:rsidRDefault="00EF1F9B">
                  <w:pPr>
                    <w:rPr>
                      <w:rFonts w:ascii="Calibri" w:eastAsia="Calibri" w:hAnsi="Calibri" w:cs="Calibri"/>
                      <w:sz w:val="20"/>
                      <w:szCs w:val="20"/>
                    </w:rPr>
                  </w:pPr>
                </w:p>
              </w:tc>
              <w:tc>
                <w:tcPr>
                  <w:tcW w:w="3082" w:type="dxa"/>
                  <w:gridSpan w:val="5"/>
                  <w:tcBorders>
                    <w:bottom w:val="single" w:sz="8" w:space="0" w:color="000000"/>
                  </w:tcBorders>
                  <w:vAlign w:val="center"/>
                </w:tcPr>
                <w:p w:rsidR="00EF1F9B" w:rsidRDefault="004C53A8">
                  <w:pPr>
                    <w:jc w:val="both"/>
                    <w:rPr>
                      <w:rFonts w:ascii="Calibri" w:eastAsia="Calibri" w:hAnsi="Calibri" w:cs="Calibri"/>
                      <w:sz w:val="20"/>
                      <w:szCs w:val="20"/>
                    </w:rPr>
                  </w:pPr>
                  <w:r>
                    <w:rPr>
                      <w:rFonts w:ascii="Calibri" w:eastAsia="Calibri" w:hAnsi="Calibri" w:cs="Calibri"/>
                      <w:b/>
                      <w:sz w:val="20"/>
                      <w:szCs w:val="20"/>
                    </w:rPr>
                    <w:t xml:space="preserve">Mise en œuvre du projet : </w:t>
                  </w:r>
                </w:p>
                <w:p w:rsidR="00EF1F9B" w:rsidRDefault="004C53A8">
                  <w:pPr>
                    <w:jc w:val="both"/>
                    <w:rPr>
                      <w:rFonts w:ascii="Calibri" w:eastAsia="Calibri" w:hAnsi="Calibri" w:cs="Calibri"/>
                      <w:sz w:val="20"/>
                      <w:szCs w:val="20"/>
                    </w:rPr>
                  </w:pPr>
                  <w:r>
                    <w:rPr>
                      <w:rFonts w:ascii="Calibri" w:eastAsia="Calibri" w:hAnsi="Calibri" w:cs="Calibri"/>
                      <w:sz w:val="20"/>
                      <w:szCs w:val="20"/>
                    </w:rPr>
                    <w:t xml:space="preserve">Lecture des ouvrages de la sélection. </w:t>
                  </w:r>
                </w:p>
                <w:p w:rsidR="00EF1F9B" w:rsidRDefault="004C53A8">
                  <w:pPr>
                    <w:jc w:val="both"/>
                    <w:rPr>
                      <w:rFonts w:ascii="Calibri" w:eastAsia="Calibri" w:hAnsi="Calibri" w:cs="Calibri"/>
                      <w:sz w:val="20"/>
                      <w:szCs w:val="20"/>
                    </w:rPr>
                  </w:pPr>
                  <w:r>
                    <w:rPr>
                      <w:rFonts w:ascii="Calibri" w:eastAsia="Calibri" w:hAnsi="Calibri" w:cs="Calibri"/>
                      <w:b/>
                      <w:i/>
                      <w:sz w:val="20"/>
                      <w:szCs w:val="20"/>
                    </w:rPr>
                    <w:t xml:space="preserve">P3-4 </w:t>
                  </w:r>
                  <w:r>
                    <w:rPr>
                      <w:rFonts w:ascii="Calibri" w:eastAsia="Calibri" w:hAnsi="Calibri" w:cs="Calibri"/>
                      <w:b/>
                      <w:i/>
                      <w:sz w:val="20"/>
                      <w:szCs w:val="20"/>
                      <w:u w:val="single"/>
                    </w:rPr>
                    <w:t>notamment</w:t>
                  </w:r>
                  <w:r>
                    <w:rPr>
                      <w:rFonts w:ascii="Calibri" w:eastAsia="Calibri" w:hAnsi="Calibri" w:cs="Calibri"/>
                      <w:sz w:val="20"/>
                      <w:szCs w:val="20"/>
                    </w:rPr>
                    <w:t xml:space="preserve"> : </w:t>
                  </w:r>
                </w:p>
                <w:p w:rsidR="00EF1F9B" w:rsidRDefault="004C53A8">
                  <w:pPr>
                    <w:jc w:val="both"/>
                    <w:rPr>
                      <w:rFonts w:ascii="Calibri" w:eastAsia="Calibri" w:hAnsi="Calibri" w:cs="Calibri"/>
                      <w:sz w:val="20"/>
                      <w:szCs w:val="20"/>
                    </w:rPr>
                  </w:pPr>
                  <w:r>
                    <w:rPr>
                      <w:rFonts w:ascii="Calibri" w:eastAsia="Calibri" w:hAnsi="Calibri" w:cs="Calibri"/>
                      <w:sz w:val="20"/>
                      <w:szCs w:val="20"/>
                    </w:rPr>
                    <w:t xml:space="preserve">En lien, activités de lecture oralisée, d’explicitations et de mises en réseaux. </w:t>
                  </w:r>
                </w:p>
              </w:tc>
              <w:tc>
                <w:tcPr>
                  <w:tcW w:w="1852" w:type="dxa"/>
                  <w:gridSpan w:val="2"/>
                  <w:vMerge w:val="restart"/>
                  <w:vAlign w:val="center"/>
                </w:tcPr>
                <w:p w:rsidR="00EF1F9B" w:rsidRDefault="004C53A8">
                  <w:pPr>
                    <w:jc w:val="both"/>
                    <w:rPr>
                      <w:rFonts w:ascii="Calibri" w:eastAsia="Calibri" w:hAnsi="Calibri" w:cs="Calibri"/>
                      <w:sz w:val="20"/>
                      <w:szCs w:val="20"/>
                    </w:rPr>
                  </w:pPr>
                  <w:r>
                    <w:rPr>
                      <w:rFonts w:ascii="Calibri" w:eastAsia="Calibri" w:hAnsi="Calibri" w:cs="Calibri"/>
                      <w:sz w:val="20"/>
                      <w:szCs w:val="20"/>
                    </w:rPr>
                    <w:t>- Temps dédiés de lecture à voix haute.</w:t>
                  </w:r>
                </w:p>
                <w:p w:rsidR="00EF1F9B" w:rsidRDefault="00EF1F9B">
                  <w:pPr>
                    <w:jc w:val="both"/>
                    <w:rPr>
                      <w:rFonts w:ascii="Calibri" w:eastAsia="Calibri" w:hAnsi="Calibri" w:cs="Calibri"/>
                      <w:sz w:val="20"/>
                      <w:szCs w:val="20"/>
                    </w:rPr>
                  </w:pPr>
                </w:p>
                <w:p w:rsidR="00EF1F9B" w:rsidRDefault="004C53A8">
                  <w:pPr>
                    <w:jc w:val="both"/>
                    <w:rPr>
                      <w:rFonts w:ascii="Calibri" w:eastAsia="Calibri" w:hAnsi="Calibri" w:cs="Calibri"/>
                      <w:sz w:val="20"/>
                      <w:szCs w:val="20"/>
                    </w:rPr>
                  </w:pPr>
                  <w:r>
                    <w:rPr>
                      <w:rFonts w:ascii="Calibri" w:eastAsia="Calibri" w:hAnsi="Calibri" w:cs="Calibri"/>
                      <w:sz w:val="20"/>
                      <w:szCs w:val="20"/>
                    </w:rPr>
                    <w:t xml:space="preserve">- Travaux autour de la sélection 2021. </w:t>
                  </w:r>
                </w:p>
              </w:tc>
              <w:tc>
                <w:tcPr>
                  <w:tcW w:w="1546" w:type="dxa"/>
                  <w:vMerge w:val="restart"/>
                  <w:vAlign w:val="center"/>
                </w:tcPr>
                <w:p w:rsidR="00EF1F9B" w:rsidRDefault="004C53A8">
                  <w:pPr>
                    <w:jc w:val="both"/>
                    <w:rPr>
                      <w:rFonts w:ascii="Calibri" w:eastAsia="Calibri" w:hAnsi="Calibri" w:cs="Calibri"/>
                      <w:sz w:val="20"/>
                      <w:szCs w:val="20"/>
                    </w:rPr>
                  </w:pPr>
                  <w:r>
                    <w:rPr>
                      <w:rFonts w:ascii="Calibri" w:eastAsia="Calibri" w:hAnsi="Calibri" w:cs="Calibri"/>
                      <w:b/>
                      <w:sz w:val="20"/>
                      <w:szCs w:val="20"/>
                    </w:rPr>
                    <w:t>Mise en valeur</w:t>
                  </w:r>
                  <w:r>
                    <w:rPr>
                      <w:rFonts w:ascii="Calibri" w:eastAsia="Calibri" w:hAnsi="Calibri" w:cs="Calibri"/>
                      <w:b/>
                      <w:sz w:val="20"/>
                      <w:szCs w:val="20"/>
                    </w:rPr>
                    <w:br/>
                  </w:r>
                  <w:r>
                    <w:rPr>
                      <w:rFonts w:ascii="Calibri" w:eastAsia="Calibri" w:hAnsi="Calibri" w:cs="Calibri"/>
                      <w:sz w:val="20"/>
                      <w:szCs w:val="20"/>
                    </w:rPr>
                    <w:t xml:space="preserve">lors de la journée commune Lecture à Voix Haute. </w:t>
                  </w:r>
                </w:p>
                <w:p w:rsidR="00EF1F9B" w:rsidRDefault="00EF1F9B">
                  <w:pPr>
                    <w:jc w:val="both"/>
                    <w:rPr>
                      <w:rFonts w:ascii="Calibri" w:eastAsia="Calibri" w:hAnsi="Calibri" w:cs="Calibri"/>
                      <w:sz w:val="20"/>
                      <w:szCs w:val="20"/>
                    </w:rPr>
                  </w:pPr>
                </w:p>
              </w:tc>
            </w:tr>
            <w:tr w:rsidR="00EF1F9B">
              <w:trPr>
                <w:trHeight w:val="567"/>
                <w:jc w:val="center"/>
              </w:trPr>
              <w:tc>
                <w:tcPr>
                  <w:tcW w:w="4461" w:type="dxa"/>
                  <w:gridSpan w:val="6"/>
                  <w:tcBorders>
                    <w:top w:val="single" w:sz="8" w:space="0" w:color="000000"/>
                  </w:tcBorders>
                  <w:vAlign w:val="center"/>
                </w:tcPr>
                <w:p w:rsidR="00EF1F9B" w:rsidRDefault="004C53A8">
                  <w:pPr>
                    <w:jc w:val="center"/>
                    <w:rPr>
                      <w:rFonts w:ascii="Calibri" w:eastAsia="Calibri" w:hAnsi="Calibri" w:cs="Calibri"/>
                      <w:b/>
                      <w:sz w:val="20"/>
                      <w:szCs w:val="20"/>
                    </w:rPr>
                  </w:pPr>
                  <w:r>
                    <w:rPr>
                      <w:rFonts w:ascii="Calibri" w:eastAsia="Calibri" w:hAnsi="Calibri" w:cs="Calibri"/>
                      <w:sz w:val="20"/>
                      <w:szCs w:val="20"/>
                    </w:rPr>
                    <w:t>Formation dédiée (facultative)</w:t>
                  </w:r>
                </w:p>
              </w:tc>
              <w:tc>
                <w:tcPr>
                  <w:tcW w:w="1852" w:type="dxa"/>
                  <w:gridSpan w:val="2"/>
                  <w:vMerge/>
                  <w:vAlign w:val="center"/>
                </w:tcPr>
                <w:p w:rsidR="00EF1F9B" w:rsidRDefault="00EF1F9B">
                  <w:pPr>
                    <w:widowControl w:val="0"/>
                    <w:pBdr>
                      <w:top w:val="nil"/>
                      <w:left w:val="nil"/>
                      <w:bottom w:val="nil"/>
                      <w:right w:val="nil"/>
                      <w:between w:val="nil"/>
                    </w:pBdr>
                    <w:spacing w:line="276" w:lineRule="auto"/>
                    <w:rPr>
                      <w:rFonts w:ascii="Calibri" w:eastAsia="Calibri" w:hAnsi="Calibri" w:cs="Calibri"/>
                      <w:b/>
                      <w:sz w:val="20"/>
                      <w:szCs w:val="20"/>
                    </w:rPr>
                  </w:pPr>
                </w:p>
              </w:tc>
              <w:tc>
                <w:tcPr>
                  <w:tcW w:w="1546" w:type="dxa"/>
                  <w:vMerge/>
                  <w:vAlign w:val="center"/>
                </w:tcPr>
                <w:p w:rsidR="00EF1F9B" w:rsidRDefault="00EF1F9B">
                  <w:pPr>
                    <w:widowControl w:val="0"/>
                    <w:pBdr>
                      <w:top w:val="nil"/>
                      <w:left w:val="nil"/>
                      <w:bottom w:val="nil"/>
                      <w:right w:val="nil"/>
                      <w:between w:val="nil"/>
                    </w:pBdr>
                    <w:spacing w:line="276" w:lineRule="auto"/>
                    <w:rPr>
                      <w:rFonts w:ascii="Calibri" w:eastAsia="Calibri" w:hAnsi="Calibri" w:cs="Calibri"/>
                      <w:b/>
                      <w:sz w:val="20"/>
                      <w:szCs w:val="20"/>
                    </w:rPr>
                  </w:pPr>
                </w:p>
              </w:tc>
            </w:tr>
          </w:tbl>
          <w:p w:rsidR="00EF1F9B" w:rsidRDefault="004C53A8">
            <w:pPr>
              <w:rPr>
                <w:rFonts w:ascii="Calibri" w:eastAsia="Calibri" w:hAnsi="Calibri" w:cs="Calibri"/>
                <w:sz w:val="20"/>
                <w:szCs w:val="20"/>
              </w:rPr>
            </w:pPr>
            <w:r>
              <w:rPr>
                <w:rFonts w:ascii="Calibri" w:eastAsia="Calibri" w:hAnsi="Calibri" w:cs="Calibri"/>
                <w:b/>
                <w:sz w:val="20"/>
                <w:szCs w:val="20"/>
              </w:rPr>
              <w:t>  </w:t>
            </w:r>
          </w:p>
        </w:tc>
      </w:tr>
    </w:tbl>
    <w:p w:rsidR="00EF1F9B" w:rsidRDefault="00EF1F9B">
      <w:pPr>
        <w:pBdr>
          <w:top w:val="nil"/>
          <w:left w:val="nil"/>
          <w:bottom w:val="nil"/>
          <w:right w:val="nil"/>
          <w:between w:val="nil"/>
        </w:pBdr>
        <w:tabs>
          <w:tab w:val="center" w:pos="4536"/>
          <w:tab w:val="right" w:pos="9072"/>
        </w:tabs>
        <w:ind w:left="-709"/>
        <w:rPr>
          <w:rFonts w:ascii="Calibri" w:eastAsia="Calibri" w:hAnsi="Calibri" w:cs="Calibri"/>
          <w:color w:val="000000"/>
          <w:sz w:val="20"/>
          <w:szCs w:val="20"/>
        </w:rPr>
      </w:pPr>
    </w:p>
    <w:p w:rsidR="00EF1F9B" w:rsidRDefault="004C53A8">
      <w:pPr>
        <w:pBdr>
          <w:top w:val="nil"/>
          <w:left w:val="nil"/>
          <w:bottom w:val="nil"/>
          <w:right w:val="nil"/>
          <w:between w:val="nil"/>
        </w:pBdr>
        <w:tabs>
          <w:tab w:val="center" w:pos="4536"/>
          <w:tab w:val="right" w:pos="9072"/>
        </w:tabs>
        <w:ind w:left="-709"/>
        <w:rPr>
          <w:rFonts w:ascii="Calibri" w:eastAsia="Calibri" w:hAnsi="Calibri" w:cs="Calibri"/>
          <w:color w:val="000000"/>
        </w:rPr>
      </w:pPr>
      <w:r>
        <w:rPr>
          <w:rFonts w:ascii="Calibri" w:eastAsia="Calibri" w:hAnsi="Calibri" w:cs="Calibri"/>
          <w:b/>
          <w:color w:val="000000"/>
          <w:sz w:val="20"/>
          <w:szCs w:val="20"/>
        </w:rPr>
        <w:t>Coordonnateur</w:t>
      </w:r>
      <w:r>
        <w:rPr>
          <w:rFonts w:ascii="Calibri" w:eastAsia="Calibri" w:hAnsi="Calibri" w:cs="Calibri"/>
          <w:color w:val="000000"/>
          <w:sz w:val="20"/>
          <w:szCs w:val="20"/>
        </w:rPr>
        <w:t> </w:t>
      </w:r>
      <w:r>
        <w:rPr>
          <w:rFonts w:ascii="Calibri" w:eastAsia="Calibri" w:hAnsi="Calibri" w:cs="Calibri"/>
          <w:color w:val="000000"/>
        </w:rPr>
        <w:t>:</w:t>
      </w:r>
    </w:p>
    <w:tbl>
      <w:tblPr>
        <w:tblStyle w:val="ab"/>
        <w:tblW w:w="104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3190"/>
        <w:gridCol w:w="1392"/>
        <w:gridCol w:w="2789"/>
      </w:tblGrid>
      <w:tr w:rsidR="00EF1F9B">
        <w:trPr>
          <w:jc w:val="center"/>
        </w:trPr>
        <w:tc>
          <w:tcPr>
            <w:tcW w:w="3119" w:type="dxa"/>
            <w:tcBorders>
              <w:right w:val="single" w:sz="8" w:space="0" w:color="000000"/>
            </w:tcBorders>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rPr>
              <w:t>Nom – prénom</w:t>
            </w:r>
          </w:p>
        </w:tc>
        <w:tc>
          <w:tcPr>
            <w:tcW w:w="3190" w:type="dxa"/>
            <w:tcBorders>
              <w:left w:val="single" w:sz="8" w:space="0" w:color="000000"/>
            </w:tcBorders>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rPr>
              <w:t>Courriel</w:t>
            </w:r>
          </w:p>
        </w:tc>
        <w:tc>
          <w:tcPr>
            <w:tcW w:w="1392" w:type="dxa"/>
            <w:tcBorders>
              <w:left w:val="single" w:sz="8" w:space="0" w:color="000000"/>
            </w:tcBorders>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rPr>
              <w:t>Téléphone</w:t>
            </w:r>
          </w:p>
        </w:tc>
        <w:tc>
          <w:tcPr>
            <w:tcW w:w="2789" w:type="dxa"/>
            <w:tcBorders>
              <w:left w:val="single" w:sz="8" w:space="0" w:color="000000"/>
            </w:tcBorders>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rPr>
              <w:t>Fax</w:t>
            </w:r>
          </w:p>
        </w:tc>
      </w:tr>
      <w:tr w:rsidR="00EF1F9B">
        <w:trPr>
          <w:jc w:val="center"/>
        </w:trPr>
        <w:tc>
          <w:tcPr>
            <w:tcW w:w="3119" w:type="dxa"/>
            <w:tcBorders>
              <w:right w:val="single" w:sz="8" w:space="0" w:color="000000"/>
            </w:tcBorders>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BOUSSEMART Xavier</w:t>
            </w:r>
          </w:p>
        </w:tc>
        <w:tc>
          <w:tcPr>
            <w:tcW w:w="3190" w:type="dxa"/>
            <w:tcBorders>
              <w:left w:val="single" w:sz="8" w:space="0" w:color="000000"/>
            </w:tcBorders>
          </w:tcPr>
          <w:p w:rsidR="00EF1F9B" w:rsidRDefault="00684136">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hyperlink r:id="rId17">
              <w:r w:rsidR="004C53A8">
                <w:rPr>
                  <w:rFonts w:ascii="Calibri" w:eastAsia="Calibri" w:hAnsi="Calibri" w:cs="Calibri"/>
                  <w:color w:val="0000FF"/>
                  <w:sz w:val="22"/>
                  <w:szCs w:val="22"/>
                  <w:u w:val="single"/>
                </w:rPr>
                <w:t>Xavier.boussemart@gouv.nc</w:t>
              </w:r>
            </w:hyperlink>
          </w:p>
        </w:tc>
        <w:tc>
          <w:tcPr>
            <w:tcW w:w="1392" w:type="dxa"/>
            <w:tcBorders>
              <w:left w:val="single" w:sz="8" w:space="0" w:color="000000"/>
            </w:tcBorders>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rFonts w:ascii="Calibri" w:eastAsia="Calibri" w:hAnsi="Calibri" w:cs="Calibri"/>
                <w:color w:val="000000"/>
                <w:sz w:val="22"/>
                <w:szCs w:val="22"/>
              </w:rPr>
              <w:t>23 95 92</w:t>
            </w:r>
          </w:p>
        </w:tc>
        <w:tc>
          <w:tcPr>
            <w:tcW w:w="2789" w:type="dxa"/>
            <w:tcBorders>
              <w:left w:val="single" w:sz="8" w:space="0" w:color="000000"/>
            </w:tcBorders>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color w:val="000000"/>
                <w:sz w:val="22"/>
                <w:szCs w:val="22"/>
              </w:rPr>
              <w:t>23 96 35</w:t>
            </w:r>
            <w:r>
              <w:rPr>
                <w:rFonts w:ascii="Calibri" w:eastAsia="Calibri" w:hAnsi="Calibri" w:cs="Calibri"/>
                <w:color w:val="000000"/>
              </w:rPr>
              <w:t xml:space="preserve"> </w:t>
            </w:r>
            <w:r>
              <w:rPr>
                <w:rFonts w:ascii="Calibri" w:eastAsia="Calibri" w:hAnsi="Calibri" w:cs="Calibri"/>
                <w:color w:val="000000"/>
                <w:sz w:val="16"/>
                <w:szCs w:val="16"/>
              </w:rPr>
              <w:t>(préciser le destinataire)</w:t>
            </w:r>
          </w:p>
        </w:tc>
      </w:tr>
    </w:tbl>
    <w:p w:rsidR="00EF1F9B" w:rsidRDefault="004C53A8">
      <w:pPr>
        <w:ind w:left="-709"/>
        <w:rPr>
          <w:rFonts w:ascii="Calibri" w:eastAsia="Calibri" w:hAnsi="Calibri" w:cs="Calibri"/>
          <w:sz w:val="18"/>
          <w:szCs w:val="18"/>
        </w:rPr>
        <w:sectPr w:rsidR="00EF1F9B">
          <w:headerReference w:type="default" r:id="rId18"/>
          <w:pgSz w:w="11906" w:h="16838"/>
          <w:pgMar w:top="993" w:right="1418" w:bottom="539" w:left="1418" w:header="284" w:footer="258" w:gutter="0"/>
          <w:pgNumType w:start="1"/>
          <w:cols w:space="720" w:equalWidth="0">
            <w:col w:w="9406"/>
          </w:cols>
        </w:sectPr>
      </w:pPr>
      <w:r>
        <w:rPr>
          <w:rFonts w:ascii="Calibri" w:eastAsia="Calibri" w:hAnsi="Calibri" w:cs="Calibri"/>
          <w:sz w:val="18"/>
          <w:szCs w:val="18"/>
        </w:rPr>
        <w:t>  </w:t>
      </w:r>
    </w:p>
    <w:p w:rsidR="00EF1F9B" w:rsidRDefault="004C53A8">
      <w:pPr>
        <w:jc w:val="center"/>
        <w:rPr>
          <w:b/>
          <w:i/>
        </w:rPr>
      </w:pPr>
      <w:r>
        <w:rPr>
          <w:b/>
        </w:rPr>
        <w:lastRenderedPageBreak/>
        <w:t>Intitulé du projet</w:t>
      </w:r>
      <w:r>
        <w:t xml:space="preserve"> : </w:t>
      </w:r>
      <w:r>
        <w:rPr>
          <w:rFonts w:ascii="Calibri" w:eastAsia="Calibri" w:hAnsi="Calibri" w:cs="Calibri"/>
          <w:b/>
          <w:color w:val="000000"/>
        </w:rPr>
        <w:t xml:space="preserve">Lecture et littérature avec </w:t>
      </w:r>
      <w:r>
        <w:rPr>
          <w:rFonts w:ascii="Calibri" w:eastAsia="Calibri" w:hAnsi="Calibri" w:cs="Calibri"/>
          <w:b/>
          <w:i/>
          <w:color w:val="000000"/>
        </w:rPr>
        <w:t>Livre, Mon Ami</w:t>
      </w:r>
    </w:p>
    <w:tbl>
      <w:tblPr>
        <w:tblStyle w:val="ac"/>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EF1F9B">
        <w:trPr>
          <w:trHeight w:val="7431"/>
        </w:trPr>
        <w:tc>
          <w:tcPr>
            <w:tcW w:w="9747" w:type="dxa"/>
            <w:tcBorders>
              <w:top w:val="single" w:sz="12" w:space="0" w:color="000000"/>
              <w:left w:val="single" w:sz="12" w:space="0" w:color="000000"/>
              <w:bottom w:val="single" w:sz="12" w:space="0" w:color="000000"/>
              <w:right w:val="single" w:sz="12" w:space="0" w:color="000000"/>
            </w:tcBorders>
          </w:tcPr>
          <w:p w:rsidR="00EF1F9B" w:rsidRDefault="00EF1F9B">
            <w:pPr>
              <w:tabs>
                <w:tab w:val="left" w:pos="2835"/>
              </w:tabs>
              <w:spacing w:after="120"/>
              <w:rPr>
                <w:b/>
                <w:sz w:val="20"/>
                <w:szCs w:val="20"/>
              </w:rPr>
            </w:pPr>
          </w:p>
          <w:p w:rsidR="00EF1F9B" w:rsidRDefault="004C53A8">
            <w:pPr>
              <w:tabs>
                <w:tab w:val="left" w:pos="2835"/>
              </w:tabs>
              <w:spacing w:after="120"/>
              <w:rPr>
                <w:b/>
                <w:sz w:val="20"/>
                <w:szCs w:val="20"/>
              </w:rPr>
            </w:pPr>
            <w:r>
              <w:rPr>
                <w:b/>
                <w:sz w:val="20"/>
                <w:szCs w:val="20"/>
              </w:rPr>
              <w:t>Province</w:t>
            </w:r>
            <w:r>
              <w:rPr>
                <w:b/>
                <w:sz w:val="20"/>
                <w:szCs w:val="20"/>
              </w:rPr>
              <w:tab/>
              <w:t xml:space="preserve">Circonscription : </w:t>
            </w:r>
            <w:r>
              <w:rPr>
                <w:rFonts w:ascii="MS Gothic" w:eastAsia="MS Gothic" w:hAnsi="MS Gothic" w:cs="MS Gothic"/>
                <w:b/>
                <w:sz w:val="20"/>
                <w:szCs w:val="20"/>
              </w:rPr>
              <w:t>☐</w:t>
            </w:r>
            <w:r>
              <w:rPr>
                <w:b/>
                <w:sz w:val="20"/>
                <w:szCs w:val="20"/>
              </w:rPr>
              <w:t xml:space="preserve"> 1  </w:t>
            </w:r>
            <w:r>
              <w:rPr>
                <w:rFonts w:ascii="MS Gothic" w:eastAsia="MS Gothic" w:hAnsi="MS Gothic" w:cs="MS Gothic"/>
                <w:b/>
                <w:sz w:val="20"/>
                <w:szCs w:val="20"/>
              </w:rPr>
              <w:t>☐</w:t>
            </w:r>
            <w:r>
              <w:rPr>
                <w:b/>
                <w:sz w:val="20"/>
                <w:szCs w:val="20"/>
              </w:rPr>
              <w:t xml:space="preserve"> 2  </w:t>
            </w:r>
            <w:r>
              <w:rPr>
                <w:rFonts w:ascii="MS Gothic" w:eastAsia="MS Gothic" w:hAnsi="MS Gothic" w:cs="MS Gothic"/>
                <w:b/>
                <w:sz w:val="20"/>
                <w:szCs w:val="20"/>
              </w:rPr>
              <w:t>☐</w:t>
            </w:r>
            <w:r>
              <w:rPr>
                <w:b/>
                <w:sz w:val="20"/>
                <w:szCs w:val="20"/>
              </w:rPr>
              <w:t xml:space="preserve"> 3  </w:t>
            </w:r>
            <w:r>
              <w:rPr>
                <w:rFonts w:ascii="MS Gothic" w:eastAsia="MS Gothic" w:hAnsi="MS Gothic" w:cs="MS Gothic"/>
                <w:b/>
                <w:sz w:val="20"/>
                <w:szCs w:val="20"/>
              </w:rPr>
              <w:t>☐</w:t>
            </w:r>
            <w:r>
              <w:rPr>
                <w:b/>
                <w:sz w:val="20"/>
                <w:szCs w:val="20"/>
              </w:rPr>
              <w:t xml:space="preserve"> 4  </w:t>
            </w:r>
            <w:r>
              <w:rPr>
                <w:rFonts w:ascii="MS Gothic" w:eastAsia="MS Gothic" w:hAnsi="MS Gothic" w:cs="MS Gothic"/>
                <w:b/>
                <w:sz w:val="20"/>
                <w:szCs w:val="20"/>
              </w:rPr>
              <w:t>☐</w:t>
            </w:r>
            <w:r>
              <w:rPr>
                <w:b/>
                <w:sz w:val="20"/>
                <w:szCs w:val="20"/>
              </w:rPr>
              <w:t xml:space="preserve"> 5  </w:t>
            </w:r>
            <w:r>
              <w:rPr>
                <w:rFonts w:ascii="MS Gothic" w:eastAsia="MS Gothic" w:hAnsi="MS Gothic" w:cs="MS Gothic"/>
                <w:b/>
                <w:sz w:val="20"/>
                <w:szCs w:val="20"/>
              </w:rPr>
              <w:t>☐</w:t>
            </w:r>
            <w:r>
              <w:rPr>
                <w:b/>
                <w:sz w:val="20"/>
                <w:szCs w:val="20"/>
              </w:rPr>
              <w:t xml:space="preserve"> 6  </w:t>
            </w:r>
            <w:r>
              <w:rPr>
                <w:rFonts w:ascii="MS Gothic" w:eastAsia="MS Gothic" w:hAnsi="MS Gothic" w:cs="MS Gothic"/>
                <w:b/>
                <w:sz w:val="20"/>
                <w:szCs w:val="20"/>
              </w:rPr>
              <w:t>☐</w:t>
            </w:r>
            <w:r>
              <w:rPr>
                <w:b/>
                <w:sz w:val="20"/>
                <w:szCs w:val="20"/>
              </w:rPr>
              <w:t xml:space="preserve">7 </w:t>
            </w:r>
          </w:p>
          <w:p w:rsidR="00EF1F9B" w:rsidRDefault="004C53A8">
            <w:pPr>
              <w:tabs>
                <w:tab w:val="left" w:pos="2835"/>
              </w:tabs>
              <w:spacing w:after="120"/>
              <w:rPr>
                <w:color w:val="FF0000"/>
                <w:sz w:val="20"/>
                <w:szCs w:val="20"/>
              </w:rPr>
            </w:pPr>
            <w:r>
              <w:rPr>
                <w:b/>
                <w:color w:val="403152"/>
                <w:sz w:val="20"/>
                <w:szCs w:val="20"/>
              </w:rPr>
              <w:t xml:space="preserve">Nom du CP référent Livre, Mon Ami </w:t>
            </w:r>
            <w:r>
              <w:rPr>
                <w:b/>
                <w:color w:val="403152"/>
                <w:sz w:val="20"/>
                <w:szCs w:val="20"/>
                <w:u w:val="single"/>
              </w:rPr>
              <w:t>de la circonscription</w:t>
            </w:r>
            <w:r>
              <w:rPr>
                <w:b/>
                <w:color w:val="403152"/>
                <w:sz w:val="20"/>
                <w:szCs w:val="20"/>
              </w:rPr>
              <w:t xml:space="preserv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F1F9B" w:rsidRDefault="004C53A8">
            <w:pPr>
              <w:tabs>
                <w:tab w:val="left" w:pos="9356"/>
              </w:tabs>
              <w:rPr>
                <w:b/>
                <w:sz w:val="20"/>
                <w:szCs w:val="20"/>
              </w:rPr>
            </w:pPr>
            <w:r>
              <w:rPr>
                <w:b/>
                <w:sz w:val="20"/>
                <w:szCs w:val="20"/>
              </w:rPr>
              <w:t>Commune</w:t>
            </w:r>
            <w:r>
              <w:rPr>
                <w:sz w:val="20"/>
                <w:szCs w:val="20"/>
              </w:rPr>
              <w:t> </w:t>
            </w:r>
            <w:proofErr w:type="gramStart"/>
            <w:r>
              <w:rPr>
                <w:sz w:val="20"/>
                <w:szCs w:val="20"/>
              </w:rPr>
              <w:t>:_</w:t>
            </w:r>
            <w:proofErr w:type="gramEnd"/>
            <w:r>
              <w:rPr>
                <w:sz w:val="20"/>
                <w:szCs w:val="20"/>
              </w:rPr>
              <w:t xml:space="preserve">___ </w:t>
            </w:r>
            <w:r>
              <w:rPr>
                <w:b/>
                <w:sz w:val="20"/>
                <w:szCs w:val="20"/>
              </w:rPr>
              <w:t>___________________________         Ecole</w:t>
            </w:r>
            <w:r>
              <w:rPr>
                <w:b/>
                <w:sz w:val="20"/>
                <w:szCs w:val="20"/>
              </w:rPr>
              <w:tab/>
            </w:r>
          </w:p>
          <w:p w:rsidR="00EF1F9B" w:rsidRDefault="00EF1F9B">
            <w:pPr>
              <w:tabs>
                <w:tab w:val="left" w:pos="5475"/>
              </w:tabs>
              <w:rPr>
                <w:b/>
                <w:sz w:val="20"/>
                <w:szCs w:val="20"/>
              </w:rPr>
            </w:pPr>
          </w:p>
          <w:p w:rsidR="00EF1F9B" w:rsidRDefault="004C53A8">
            <w:pPr>
              <w:tabs>
                <w:tab w:val="left" w:pos="5475"/>
              </w:tabs>
              <w:rPr>
                <w:sz w:val="20"/>
                <w:szCs w:val="20"/>
              </w:rPr>
            </w:pPr>
            <w:r>
              <w:rPr>
                <w:b/>
                <w:sz w:val="20"/>
                <w:szCs w:val="20"/>
              </w:rPr>
              <w:t xml:space="preserve">Nom-prénom du directeur, de la directrice) : _____________________________ Ecole prioritaire </w:t>
            </w:r>
            <w:r>
              <w:rPr>
                <w:rFonts w:ascii="MS Gothic" w:eastAsia="MS Gothic" w:hAnsi="MS Gothic" w:cs="MS Gothic"/>
                <w:b/>
                <w:sz w:val="20"/>
                <w:szCs w:val="20"/>
              </w:rPr>
              <w:t>☐</w:t>
            </w:r>
            <w:r>
              <w:rPr>
                <w:b/>
                <w:sz w:val="20"/>
                <w:szCs w:val="20"/>
              </w:rPr>
              <w:t xml:space="preserve"> oui </w:t>
            </w:r>
            <w:r>
              <w:rPr>
                <w:rFonts w:ascii="MS Gothic" w:eastAsia="MS Gothic" w:hAnsi="MS Gothic" w:cs="MS Gothic"/>
                <w:b/>
                <w:sz w:val="20"/>
                <w:szCs w:val="20"/>
              </w:rPr>
              <w:t>☐</w:t>
            </w:r>
            <w:r>
              <w:rPr>
                <w:b/>
                <w:sz w:val="20"/>
                <w:szCs w:val="20"/>
              </w:rPr>
              <w:t xml:space="preserve"> non</w:t>
            </w:r>
          </w:p>
          <w:p w:rsidR="00EF1F9B" w:rsidRDefault="00EF1F9B">
            <w:pPr>
              <w:tabs>
                <w:tab w:val="left" w:pos="9356"/>
              </w:tabs>
              <w:spacing w:after="120"/>
              <w:rPr>
                <w:b/>
                <w:sz w:val="20"/>
                <w:szCs w:val="20"/>
              </w:rPr>
            </w:pPr>
          </w:p>
          <w:p w:rsidR="00EF1F9B" w:rsidRDefault="004C53A8">
            <w:pPr>
              <w:tabs>
                <w:tab w:val="left" w:pos="9356"/>
              </w:tabs>
              <w:spacing w:after="120"/>
              <w:rPr>
                <w:sz w:val="20"/>
                <w:szCs w:val="20"/>
              </w:rPr>
            </w:pPr>
            <w:r>
              <w:rPr>
                <w:b/>
                <w:sz w:val="20"/>
                <w:szCs w:val="20"/>
              </w:rPr>
              <w:t>Adresse    :</w:t>
            </w:r>
            <w:r>
              <w:rPr>
                <w:b/>
                <w:sz w:val="20"/>
                <w:szCs w:val="20"/>
              </w:rPr>
              <w:tab/>
            </w:r>
          </w:p>
          <w:p w:rsidR="00EF1F9B" w:rsidRDefault="00EF1F9B">
            <w:pPr>
              <w:tabs>
                <w:tab w:val="left" w:pos="2552"/>
                <w:tab w:val="left" w:pos="9356"/>
              </w:tabs>
              <w:spacing w:after="120"/>
              <w:rPr>
                <w:b/>
                <w:sz w:val="20"/>
                <w:szCs w:val="20"/>
              </w:rPr>
            </w:pPr>
          </w:p>
          <w:p w:rsidR="00EF1F9B" w:rsidRDefault="004C53A8">
            <w:pPr>
              <w:tabs>
                <w:tab w:val="left" w:pos="2552"/>
                <w:tab w:val="left" w:pos="9356"/>
              </w:tabs>
              <w:spacing w:after="120"/>
              <w:rPr>
                <w:b/>
                <w:sz w:val="20"/>
                <w:szCs w:val="20"/>
              </w:rPr>
            </w:pPr>
            <w:r>
              <w:rPr>
                <w:b/>
                <w:sz w:val="20"/>
                <w:szCs w:val="20"/>
              </w:rPr>
              <w:t>Code postal :</w:t>
            </w:r>
            <w:r>
              <w:rPr>
                <w:b/>
                <w:sz w:val="20"/>
                <w:szCs w:val="20"/>
              </w:rPr>
              <w:tab/>
              <w:t xml:space="preserve"> Commune </w:t>
            </w:r>
            <w:r>
              <w:rPr>
                <w:b/>
                <w:sz w:val="20"/>
                <w:szCs w:val="20"/>
              </w:rPr>
              <w:tab/>
            </w:r>
          </w:p>
          <w:p w:rsidR="00EF1F9B" w:rsidRDefault="00EF1F9B">
            <w:pPr>
              <w:tabs>
                <w:tab w:val="left" w:pos="9356"/>
              </w:tabs>
              <w:rPr>
                <w:b/>
                <w:sz w:val="20"/>
                <w:szCs w:val="20"/>
              </w:rPr>
            </w:pPr>
          </w:p>
          <w:p w:rsidR="00EF1F9B" w:rsidRDefault="004C53A8">
            <w:pPr>
              <w:tabs>
                <w:tab w:val="left" w:pos="9356"/>
              </w:tabs>
              <w:rPr>
                <w:b/>
                <w:sz w:val="20"/>
                <w:szCs w:val="20"/>
              </w:rPr>
            </w:pPr>
            <w:r>
              <w:rPr>
                <w:b/>
                <w:sz w:val="20"/>
                <w:szCs w:val="20"/>
              </w:rPr>
              <w:t>Téléphone : /____/____/___</w:t>
            </w:r>
            <w:r>
              <w:rPr>
                <w:sz w:val="20"/>
                <w:szCs w:val="20"/>
              </w:rPr>
              <w:t>_</w:t>
            </w:r>
            <w:r>
              <w:rPr>
                <w:b/>
                <w:sz w:val="20"/>
                <w:szCs w:val="20"/>
              </w:rPr>
              <w:t xml:space="preserve">/  Fax : /____/____/____/  courriel </w:t>
            </w:r>
            <w:r>
              <w:rPr>
                <w:b/>
                <w:sz w:val="20"/>
                <w:szCs w:val="20"/>
              </w:rPr>
              <w:tab/>
            </w:r>
          </w:p>
          <w:p w:rsidR="00EF1F9B" w:rsidRDefault="004C53A8">
            <w:pPr>
              <w:tabs>
                <w:tab w:val="left" w:pos="9356"/>
              </w:tabs>
              <w:rPr>
                <w:sz w:val="20"/>
                <w:szCs w:val="20"/>
              </w:rPr>
            </w:pPr>
            <w:r>
              <w:rPr>
                <w:b/>
                <w:sz w:val="20"/>
                <w:szCs w:val="20"/>
              </w:rPr>
              <w:tab/>
            </w:r>
            <w:r>
              <w:rPr>
                <w:sz w:val="20"/>
                <w:szCs w:val="20"/>
              </w:rPr>
              <w:t xml:space="preserve"> </w:t>
            </w:r>
          </w:p>
          <w:tbl>
            <w:tblPr>
              <w:tblStyle w:val="ad"/>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5"/>
              <w:gridCol w:w="1276"/>
              <w:gridCol w:w="992"/>
              <w:gridCol w:w="1139"/>
              <w:gridCol w:w="1139"/>
            </w:tblGrid>
            <w:tr w:rsidR="00EF1F9B">
              <w:trPr>
                <w:trHeight w:val="716"/>
              </w:trPr>
              <w:tc>
                <w:tcPr>
                  <w:tcW w:w="4805" w:type="dxa"/>
                  <w:tcBorders>
                    <w:top w:val="single" w:sz="12" w:space="0" w:color="000000"/>
                    <w:left w:val="single" w:sz="12" w:space="0" w:color="000000"/>
                    <w:bottom w:val="single" w:sz="4" w:space="0" w:color="000000"/>
                    <w:right w:val="single" w:sz="4" w:space="0" w:color="000000"/>
                  </w:tcBorders>
                  <w:vAlign w:val="center"/>
                </w:tcPr>
                <w:p w:rsidR="00EF1F9B" w:rsidRDefault="004C53A8">
                  <w:pPr>
                    <w:tabs>
                      <w:tab w:val="left" w:pos="4906"/>
                      <w:tab w:val="left" w:pos="5475"/>
                    </w:tabs>
                    <w:spacing w:line="276" w:lineRule="auto"/>
                    <w:jc w:val="center"/>
                    <w:rPr>
                      <w:b/>
                      <w:i/>
                      <w:sz w:val="20"/>
                      <w:szCs w:val="20"/>
                    </w:rPr>
                  </w:pPr>
                  <w:r>
                    <w:rPr>
                      <w:b/>
                      <w:i/>
                      <w:sz w:val="20"/>
                      <w:szCs w:val="20"/>
                    </w:rPr>
                    <w:t>Nom et prénom des enseignants</w:t>
                  </w:r>
                </w:p>
              </w:tc>
              <w:tc>
                <w:tcPr>
                  <w:tcW w:w="1276" w:type="dxa"/>
                  <w:tcBorders>
                    <w:top w:val="single" w:sz="12" w:space="0" w:color="000000"/>
                    <w:left w:val="single" w:sz="4" w:space="0" w:color="000000"/>
                    <w:bottom w:val="single" w:sz="4" w:space="0" w:color="000000"/>
                    <w:right w:val="single" w:sz="4" w:space="0" w:color="000000"/>
                  </w:tcBorders>
                  <w:vAlign w:val="center"/>
                </w:tcPr>
                <w:p w:rsidR="00EF1F9B" w:rsidRDefault="004C53A8">
                  <w:pPr>
                    <w:tabs>
                      <w:tab w:val="left" w:pos="4906"/>
                      <w:tab w:val="left" w:pos="5475"/>
                    </w:tabs>
                    <w:spacing w:line="276" w:lineRule="auto"/>
                    <w:jc w:val="center"/>
                    <w:rPr>
                      <w:b/>
                      <w:i/>
                      <w:sz w:val="20"/>
                      <w:szCs w:val="20"/>
                    </w:rPr>
                  </w:pPr>
                  <w:r>
                    <w:rPr>
                      <w:b/>
                      <w:i/>
                      <w:sz w:val="20"/>
                      <w:szCs w:val="20"/>
                    </w:rPr>
                    <w:t>Niveau(x) de la classe</w:t>
                  </w:r>
                </w:p>
              </w:tc>
              <w:tc>
                <w:tcPr>
                  <w:tcW w:w="992" w:type="dxa"/>
                  <w:tcBorders>
                    <w:top w:val="single" w:sz="12" w:space="0" w:color="000000"/>
                    <w:left w:val="single" w:sz="4" w:space="0" w:color="000000"/>
                    <w:bottom w:val="single" w:sz="4" w:space="0" w:color="000000"/>
                    <w:right w:val="single" w:sz="4" w:space="0" w:color="000000"/>
                  </w:tcBorders>
                  <w:vAlign w:val="center"/>
                </w:tcPr>
                <w:p w:rsidR="00EF1F9B" w:rsidRDefault="004C53A8">
                  <w:pPr>
                    <w:tabs>
                      <w:tab w:val="left" w:pos="4906"/>
                      <w:tab w:val="left" w:pos="5475"/>
                    </w:tabs>
                    <w:spacing w:line="276" w:lineRule="auto"/>
                    <w:jc w:val="center"/>
                    <w:rPr>
                      <w:b/>
                      <w:i/>
                      <w:sz w:val="20"/>
                      <w:szCs w:val="20"/>
                    </w:rPr>
                  </w:pPr>
                  <w:r>
                    <w:rPr>
                      <w:b/>
                      <w:i/>
                      <w:sz w:val="20"/>
                      <w:szCs w:val="20"/>
                    </w:rPr>
                    <w:t>Nb élèves</w:t>
                  </w:r>
                </w:p>
              </w:tc>
              <w:tc>
                <w:tcPr>
                  <w:tcW w:w="1139" w:type="dxa"/>
                  <w:tcBorders>
                    <w:top w:val="single" w:sz="12" w:space="0" w:color="000000"/>
                    <w:left w:val="single" w:sz="4" w:space="0" w:color="000000"/>
                    <w:bottom w:val="single" w:sz="4" w:space="0" w:color="000000"/>
                    <w:right w:val="single" w:sz="4" w:space="0" w:color="000000"/>
                  </w:tcBorders>
                  <w:vAlign w:val="center"/>
                </w:tcPr>
                <w:p w:rsidR="00EF1F9B" w:rsidRDefault="004C53A8">
                  <w:pPr>
                    <w:tabs>
                      <w:tab w:val="left" w:pos="4906"/>
                      <w:tab w:val="left" w:pos="5475"/>
                    </w:tabs>
                    <w:spacing w:line="276" w:lineRule="auto"/>
                    <w:jc w:val="center"/>
                    <w:rPr>
                      <w:b/>
                      <w:i/>
                      <w:color w:val="808080"/>
                      <w:sz w:val="18"/>
                      <w:szCs w:val="18"/>
                    </w:rPr>
                  </w:pPr>
                  <w:r>
                    <w:rPr>
                      <w:b/>
                      <w:i/>
                      <w:color w:val="808080"/>
                      <w:sz w:val="18"/>
                      <w:szCs w:val="18"/>
                    </w:rPr>
                    <w:t>dont élèves boursiers</w:t>
                  </w:r>
                </w:p>
              </w:tc>
              <w:tc>
                <w:tcPr>
                  <w:tcW w:w="1139" w:type="dxa"/>
                  <w:tcBorders>
                    <w:top w:val="single" w:sz="12" w:space="0" w:color="000000"/>
                    <w:left w:val="single" w:sz="4" w:space="0" w:color="000000"/>
                    <w:bottom w:val="single" w:sz="4" w:space="0" w:color="000000"/>
                    <w:right w:val="single" w:sz="12" w:space="0" w:color="000000"/>
                  </w:tcBorders>
                  <w:vAlign w:val="center"/>
                </w:tcPr>
                <w:p w:rsidR="00EF1F9B" w:rsidRDefault="004C53A8">
                  <w:pPr>
                    <w:tabs>
                      <w:tab w:val="left" w:pos="4906"/>
                      <w:tab w:val="left" w:pos="5475"/>
                    </w:tabs>
                    <w:spacing w:line="276" w:lineRule="auto"/>
                    <w:jc w:val="center"/>
                    <w:rPr>
                      <w:b/>
                      <w:i/>
                      <w:color w:val="808080"/>
                      <w:sz w:val="18"/>
                      <w:szCs w:val="18"/>
                    </w:rPr>
                  </w:pPr>
                  <w:r>
                    <w:rPr>
                      <w:b/>
                      <w:i/>
                      <w:color w:val="808080"/>
                      <w:sz w:val="18"/>
                      <w:szCs w:val="18"/>
                    </w:rPr>
                    <w:t>Dont en situation de handicap</w:t>
                  </w:r>
                </w:p>
              </w:tc>
            </w:tr>
            <w:tr w:rsidR="00EF1F9B">
              <w:tc>
                <w:tcPr>
                  <w:tcW w:w="4805" w:type="dxa"/>
                  <w:tcBorders>
                    <w:top w:val="single" w:sz="4" w:space="0" w:color="000000"/>
                    <w:left w:val="single" w:sz="12"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139" w:type="dxa"/>
                  <w:vMerge w:val="restart"/>
                  <w:tcBorders>
                    <w:top w:val="single" w:sz="4" w:space="0" w:color="000000"/>
                    <w:left w:val="single" w:sz="4" w:space="0" w:color="000000"/>
                    <w:right w:val="single" w:sz="4" w:space="0" w:color="000000"/>
                  </w:tcBorders>
                  <w:shd w:val="clear" w:color="auto" w:fill="CCCCCC"/>
                  <w:vAlign w:val="center"/>
                </w:tcPr>
                <w:p w:rsidR="00EF1F9B" w:rsidRDefault="004C53A8">
                  <w:pPr>
                    <w:tabs>
                      <w:tab w:val="left" w:pos="4906"/>
                      <w:tab w:val="left" w:pos="5475"/>
                    </w:tabs>
                    <w:spacing w:line="276" w:lineRule="auto"/>
                    <w:jc w:val="center"/>
                    <w:rPr>
                      <w:i/>
                      <w:sz w:val="18"/>
                      <w:szCs w:val="18"/>
                    </w:rPr>
                  </w:pPr>
                  <w:r>
                    <w:rPr>
                      <w:i/>
                      <w:sz w:val="18"/>
                      <w:szCs w:val="18"/>
                    </w:rPr>
                    <w:t>(sans objet)</w:t>
                  </w:r>
                </w:p>
              </w:tc>
              <w:tc>
                <w:tcPr>
                  <w:tcW w:w="1139" w:type="dxa"/>
                  <w:vMerge w:val="restart"/>
                  <w:tcBorders>
                    <w:top w:val="single" w:sz="4" w:space="0" w:color="000000"/>
                    <w:left w:val="single" w:sz="4" w:space="0" w:color="000000"/>
                    <w:right w:val="single" w:sz="12" w:space="0" w:color="000000"/>
                  </w:tcBorders>
                  <w:shd w:val="clear" w:color="auto" w:fill="CCCCCC"/>
                  <w:vAlign w:val="center"/>
                </w:tcPr>
                <w:p w:rsidR="00EF1F9B" w:rsidRDefault="004C53A8">
                  <w:pPr>
                    <w:tabs>
                      <w:tab w:val="left" w:pos="4906"/>
                      <w:tab w:val="left" w:pos="5475"/>
                    </w:tabs>
                    <w:spacing w:line="276" w:lineRule="auto"/>
                    <w:jc w:val="center"/>
                    <w:rPr>
                      <w:i/>
                      <w:sz w:val="18"/>
                      <w:szCs w:val="18"/>
                    </w:rPr>
                  </w:pPr>
                  <w:r>
                    <w:rPr>
                      <w:i/>
                      <w:sz w:val="18"/>
                      <w:szCs w:val="18"/>
                    </w:rPr>
                    <w:t>(sans objet)</w:t>
                  </w:r>
                </w:p>
              </w:tc>
            </w:tr>
            <w:tr w:rsidR="00EF1F9B">
              <w:tc>
                <w:tcPr>
                  <w:tcW w:w="4805" w:type="dxa"/>
                  <w:tcBorders>
                    <w:top w:val="single" w:sz="4" w:space="0" w:color="000000"/>
                    <w:left w:val="single" w:sz="12"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r>
            <w:tr w:rsidR="00EF1F9B">
              <w:tc>
                <w:tcPr>
                  <w:tcW w:w="4805" w:type="dxa"/>
                  <w:tcBorders>
                    <w:top w:val="single" w:sz="4" w:space="0" w:color="000000"/>
                    <w:left w:val="single" w:sz="12"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r>
            <w:tr w:rsidR="00EF1F9B">
              <w:tc>
                <w:tcPr>
                  <w:tcW w:w="4805" w:type="dxa"/>
                  <w:tcBorders>
                    <w:top w:val="single" w:sz="4" w:space="0" w:color="000000"/>
                    <w:left w:val="single" w:sz="12"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r>
            <w:tr w:rsidR="00EF1F9B">
              <w:tc>
                <w:tcPr>
                  <w:tcW w:w="4805" w:type="dxa"/>
                  <w:tcBorders>
                    <w:top w:val="single" w:sz="4" w:space="0" w:color="000000"/>
                    <w:left w:val="single" w:sz="12"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r>
            <w:tr w:rsidR="00EF1F9B">
              <w:tc>
                <w:tcPr>
                  <w:tcW w:w="4805" w:type="dxa"/>
                  <w:tcBorders>
                    <w:top w:val="single" w:sz="4" w:space="0" w:color="000000"/>
                    <w:left w:val="single" w:sz="12"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r>
            <w:tr w:rsidR="00EF1F9B">
              <w:tc>
                <w:tcPr>
                  <w:tcW w:w="4805" w:type="dxa"/>
                  <w:tcBorders>
                    <w:top w:val="single" w:sz="4" w:space="0" w:color="000000"/>
                    <w:left w:val="single" w:sz="12"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r>
            <w:tr w:rsidR="00EF1F9B">
              <w:tc>
                <w:tcPr>
                  <w:tcW w:w="4805" w:type="dxa"/>
                  <w:tcBorders>
                    <w:top w:val="single" w:sz="4" w:space="0" w:color="000000"/>
                    <w:left w:val="single" w:sz="12" w:space="0" w:color="000000"/>
                    <w:bottom w:val="single" w:sz="12"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276" w:type="dxa"/>
                  <w:tcBorders>
                    <w:top w:val="single" w:sz="4" w:space="0" w:color="000000"/>
                    <w:left w:val="single" w:sz="4" w:space="0" w:color="000000"/>
                    <w:bottom w:val="single" w:sz="12"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992" w:type="dxa"/>
                  <w:tcBorders>
                    <w:top w:val="single" w:sz="4" w:space="0" w:color="000000"/>
                    <w:left w:val="single" w:sz="4" w:space="0" w:color="000000"/>
                    <w:bottom w:val="single" w:sz="12" w:space="0" w:color="000000"/>
                    <w:right w:val="single" w:sz="4" w:space="0" w:color="000000"/>
                  </w:tcBorders>
                </w:tcPr>
                <w:p w:rsidR="00EF1F9B" w:rsidRDefault="00EF1F9B">
                  <w:pPr>
                    <w:tabs>
                      <w:tab w:val="left" w:pos="4906"/>
                      <w:tab w:val="left" w:pos="5475"/>
                    </w:tabs>
                    <w:spacing w:line="276" w:lineRule="auto"/>
                    <w:rPr>
                      <w:sz w:val="20"/>
                      <w:szCs w:val="20"/>
                    </w:rPr>
                  </w:pPr>
                </w:p>
              </w:tc>
              <w:tc>
                <w:tcPr>
                  <w:tcW w:w="1139" w:type="dxa"/>
                  <w:vMerge/>
                  <w:tcBorders>
                    <w:top w:val="single" w:sz="4" w:space="0" w:color="000000"/>
                    <w:left w:val="single" w:sz="4" w:space="0" w:color="000000"/>
                    <w:right w:val="single" w:sz="4"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c>
                <w:tcPr>
                  <w:tcW w:w="1139" w:type="dxa"/>
                  <w:vMerge/>
                  <w:tcBorders>
                    <w:top w:val="single" w:sz="4" w:space="0" w:color="000000"/>
                    <w:left w:val="single" w:sz="4" w:space="0" w:color="000000"/>
                    <w:right w:val="single" w:sz="12" w:space="0" w:color="000000"/>
                  </w:tcBorders>
                  <w:shd w:val="clear" w:color="auto" w:fill="CCCCCC"/>
                  <w:vAlign w:val="center"/>
                </w:tcPr>
                <w:p w:rsidR="00EF1F9B" w:rsidRDefault="00EF1F9B">
                  <w:pPr>
                    <w:widowControl w:val="0"/>
                    <w:pBdr>
                      <w:top w:val="nil"/>
                      <w:left w:val="nil"/>
                      <w:bottom w:val="nil"/>
                      <w:right w:val="nil"/>
                      <w:between w:val="nil"/>
                    </w:pBdr>
                    <w:spacing w:line="276" w:lineRule="auto"/>
                    <w:rPr>
                      <w:sz w:val="20"/>
                      <w:szCs w:val="20"/>
                    </w:rPr>
                  </w:pPr>
                </w:p>
              </w:tc>
            </w:tr>
          </w:tbl>
          <w:p w:rsidR="00EF1F9B" w:rsidRDefault="004C53A8">
            <w:pPr>
              <w:tabs>
                <w:tab w:val="left" w:pos="5475"/>
              </w:tabs>
              <w:jc w:val="center"/>
              <w:rPr>
                <w:b/>
                <w:sz w:val="16"/>
                <w:szCs w:val="16"/>
              </w:rPr>
            </w:pPr>
            <w:r>
              <w:rPr>
                <w:b/>
                <w:sz w:val="16"/>
                <w:szCs w:val="16"/>
              </w:rPr>
              <w:t>  </w:t>
            </w:r>
          </w:p>
          <w:p w:rsidR="00EF1F9B" w:rsidRDefault="004C53A8">
            <w:pPr>
              <w:tabs>
                <w:tab w:val="left" w:pos="5475"/>
              </w:tabs>
              <w:jc w:val="center"/>
              <w:rPr>
                <w:b/>
                <w:sz w:val="16"/>
                <w:szCs w:val="16"/>
              </w:rPr>
            </w:pPr>
            <w:r>
              <w:rPr>
                <w:b/>
                <w:sz w:val="16"/>
                <w:szCs w:val="16"/>
              </w:rPr>
              <w:t>  </w:t>
            </w:r>
          </w:p>
        </w:tc>
      </w:tr>
      <w:tr w:rsidR="00EF1F9B">
        <w:trPr>
          <w:trHeight w:val="3873"/>
        </w:trPr>
        <w:tc>
          <w:tcPr>
            <w:tcW w:w="9747" w:type="dxa"/>
            <w:tcBorders>
              <w:top w:val="single" w:sz="12" w:space="0" w:color="000000"/>
              <w:left w:val="single" w:sz="12" w:space="0" w:color="000000"/>
              <w:bottom w:val="single" w:sz="12" w:space="0" w:color="000000"/>
              <w:right w:val="single" w:sz="12" w:space="0" w:color="000000"/>
            </w:tcBorders>
          </w:tcPr>
          <w:p w:rsidR="00EF1F9B" w:rsidRDefault="004C53A8">
            <w:pPr>
              <w:tabs>
                <w:tab w:val="left" w:pos="9356"/>
              </w:tabs>
              <w:spacing w:before="60"/>
              <w:rPr>
                <w:b/>
                <w:sz w:val="20"/>
                <w:szCs w:val="20"/>
              </w:rPr>
            </w:pPr>
            <w:r>
              <w:rPr>
                <w:b/>
                <w:sz w:val="20"/>
                <w:szCs w:val="20"/>
              </w:rPr>
              <w:t>Descriptif de la production finale envisagée (</w:t>
            </w:r>
            <w:r>
              <w:rPr>
                <w:b/>
                <w:sz w:val="20"/>
                <w:szCs w:val="20"/>
                <w:u w:val="single"/>
              </w:rPr>
              <w:t>si vous le souhaitez</w:t>
            </w:r>
            <w:r>
              <w:rPr>
                <w:b/>
                <w:sz w:val="20"/>
                <w:szCs w:val="20"/>
              </w:rPr>
              <w:t>, vous pouvez préciser les modalités de votre mise en valeur (voir aussi la page 1 de cette fiche) :</w:t>
            </w:r>
            <w:r>
              <w:rPr>
                <w:b/>
                <w:sz w:val="20"/>
                <w:szCs w:val="20"/>
              </w:rPr>
              <w:tab/>
            </w:r>
          </w:p>
          <w:p w:rsidR="00EF1F9B" w:rsidRDefault="004C53A8">
            <w:pPr>
              <w:tabs>
                <w:tab w:val="left" w:pos="9356"/>
              </w:tabs>
              <w:spacing w:before="60"/>
              <w:rPr>
                <w:b/>
                <w:sz w:val="20"/>
                <w:szCs w:val="20"/>
              </w:rPr>
            </w:pPr>
            <w:r>
              <w:rPr>
                <w:b/>
                <w:sz w:val="20"/>
                <w:szCs w:val="20"/>
              </w:rPr>
              <w:tab/>
            </w:r>
          </w:p>
          <w:p w:rsidR="00EF1F9B" w:rsidRDefault="004C53A8">
            <w:pPr>
              <w:tabs>
                <w:tab w:val="left" w:pos="9356"/>
              </w:tabs>
              <w:spacing w:before="60"/>
              <w:rPr>
                <w:b/>
                <w:sz w:val="20"/>
                <w:szCs w:val="20"/>
              </w:rPr>
            </w:pPr>
            <w:r>
              <w:rPr>
                <w:b/>
                <w:sz w:val="20"/>
                <w:szCs w:val="20"/>
              </w:rPr>
              <w:tab/>
            </w:r>
          </w:p>
          <w:p w:rsidR="00EF1F9B" w:rsidRDefault="004C53A8">
            <w:pPr>
              <w:tabs>
                <w:tab w:val="left" w:pos="9356"/>
              </w:tabs>
              <w:spacing w:before="60"/>
              <w:rPr>
                <w:b/>
                <w:sz w:val="20"/>
                <w:szCs w:val="20"/>
              </w:rPr>
            </w:pPr>
            <w:r>
              <w:rPr>
                <w:b/>
                <w:sz w:val="20"/>
                <w:szCs w:val="20"/>
              </w:rPr>
              <w:tab/>
            </w:r>
          </w:p>
          <w:p w:rsidR="00EF1F9B" w:rsidRDefault="004C53A8">
            <w:pPr>
              <w:tabs>
                <w:tab w:val="left" w:pos="6804"/>
              </w:tabs>
              <w:spacing w:before="60"/>
              <w:rPr>
                <w:b/>
                <w:sz w:val="20"/>
                <w:szCs w:val="20"/>
              </w:rPr>
            </w:pPr>
            <w:r>
              <w:rPr>
                <w:b/>
                <w:sz w:val="20"/>
                <w:szCs w:val="20"/>
              </w:rPr>
              <w:t xml:space="preserve">Votre projet est-il en lien avec un autre projet fédérateur ?  </w:t>
            </w:r>
            <w:r>
              <w:rPr>
                <w:b/>
                <w:sz w:val="20"/>
                <w:szCs w:val="20"/>
              </w:rPr>
              <w:br/>
            </w:r>
            <w:r>
              <w:rPr>
                <w:rFonts w:ascii="MS Gothic" w:eastAsia="MS Gothic" w:hAnsi="MS Gothic" w:cs="MS Gothic"/>
                <w:b/>
                <w:sz w:val="20"/>
                <w:szCs w:val="20"/>
              </w:rPr>
              <w:t>☐</w:t>
            </w:r>
            <w:r>
              <w:rPr>
                <w:b/>
                <w:sz w:val="20"/>
                <w:szCs w:val="20"/>
              </w:rPr>
              <w:t xml:space="preserve"> Non   </w:t>
            </w:r>
            <w:r>
              <w:rPr>
                <w:rFonts w:ascii="MS Gothic" w:eastAsia="MS Gothic" w:hAnsi="MS Gothic" w:cs="MS Gothic"/>
                <w:b/>
                <w:sz w:val="20"/>
                <w:szCs w:val="20"/>
              </w:rPr>
              <w:t>☐</w:t>
            </w:r>
            <w:r>
              <w:rPr>
                <w:b/>
                <w:sz w:val="20"/>
                <w:szCs w:val="20"/>
              </w:rPr>
              <w:t xml:space="preserve"> Oui </w:t>
            </w:r>
            <w:r>
              <w:rPr>
                <w:i/>
                <w:sz w:val="20"/>
                <w:szCs w:val="20"/>
              </w:rPr>
              <w:t>(Lequel :</w:t>
            </w:r>
            <w:r>
              <w:rPr>
                <w:b/>
                <w:sz w:val="20"/>
                <w:szCs w:val="20"/>
              </w:rPr>
              <w:tab/>
              <w:t>)</w:t>
            </w:r>
          </w:p>
          <w:p w:rsidR="00EF1F9B" w:rsidRDefault="004C53A8">
            <w:pPr>
              <w:tabs>
                <w:tab w:val="left" w:pos="6804"/>
              </w:tabs>
              <w:spacing w:before="60"/>
              <w:rPr>
                <w:b/>
                <w:sz w:val="20"/>
                <w:szCs w:val="20"/>
              </w:rPr>
            </w:pPr>
            <w:r>
              <w:rPr>
                <w:b/>
                <w:sz w:val="20"/>
                <w:szCs w:val="20"/>
              </w:rPr>
              <w:t>Sollicitez-vous une aide pour ce projet (voir aussi plan de formation 2021) ou une action en lien ?</w:t>
            </w:r>
          </w:p>
          <w:p w:rsidR="00EF1F9B" w:rsidRDefault="004C53A8">
            <w:pPr>
              <w:tabs>
                <w:tab w:val="left" w:pos="2835"/>
                <w:tab w:val="left" w:pos="5670"/>
              </w:tabs>
              <w:spacing w:after="120" w:line="276" w:lineRule="auto"/>
              <w:rPr>
                <w:b/>
                <w:sz w:val="20"/>
                <w:szCs w:val="20"/>
              </w:rPr>
            </w:pPr>
            <w:r>
              <w:rPr>
                <w:rFonts w:ascii="MS Gothic" w:eastAsia="MS Gothic" w:hAnsi="MS Gothic" w:cs="MS Gothic"/>
                <w:b/>
                <w:sz w:val="20"/>
                <w:szCs w:val="20"/>
              </w:rPr>
              <w:t>☐</w:t>
            </w:r>
            <w:r>
              <w:rPr>
                <w:b/>
                <w:sz w:val="20"/>
                <w:szCs w:val="20"/>
              </w:rPr>
              <w:t xml:space="preserve"> Non   </w:t>
            </w:r>
            <w:r>
              <w:rPr>
                <w:rFonts w:ascii="MS Gothic" w:eastAsia="MS Gothic" w:hAnsi="MS Gothic" w:cs="MS Gothic"/>
                <w:b/>
                <w:sz w:val="20"/>
                <w:szCs w:val="20"/>
              </w:rPr>
              <w:t>☐</w:t>
            </w:r>
            <w:r>
              <w:rPr>
                <w:b/>
                <w:sz w:val="20"/>
                <w:szCs w:val="20"/>
              </w:rPr>
              <w:t xml:space="preserve"> Oui </w:t>
            </w:r>
            <w:r>
              <w:rPr>
                <w:i/>
                <w:sz w:val="20"/>
                <w:szCs w:val="20"/>
              </w:rPr>
              <w:t>(Si oui précisez :</w:t>
            </w:r>
            <w:r>
              <w:rPr>
                <w:b/>
                <w:sz w:val="20"/>
                <w:szCs w:val="20"/>
              </w:rPr>
              <w:tab/>
            </w:r>
            <w:r>
              <w:rPr>
                <w:b/>
                <w:sz w:val="20"/>
                <w:szCs w:val="20"/>
              </w:rPr>
              <w:tab/>
            </w:r>
            <w:r>
              <w:rPr>
                <w:b/>
                <w:sz w:val="20"/>
                <w:szCs w:val="20"/>
              </w:rPr>
              <w:tab/>
              <w:t>)</w:t>
            </w:r>
          </w:p>
          <w:p w:rsidR="00EF1F9B" w:rsidRDefault="00EF1F9B">
            <w:pPr>
              <w:tabs>
                <w:tab w:val="left" w:pos="2835"/>
                <w:tab w:val="left" w:pos="5670"/>
              </w:tabs>
              <w:spacing w:after="120" w:line="276" w:lineRule="auto"/>
              <w:rPr>
                <w:b/>
                <w:sz w:val="20"/>
                <w:szCs w:val="20"/>
              </w:rPr>
            </w:pPr>
          </w:p>
          <w:tbl>
            <w:tblPr>
              <w:tblStyle w:val="ae"/>
              <w:tblW w:w="93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2890"/>
              <w:gridCol w:w="4140"/>
            </w:tblGrid>
            <w:tr w:rsidR="00EF1F9B">
              <w:trPr>
                <w:trHeight w:val="1549"/>
                <w:jc w:val="center"/>
              </w:trPr>
              <w:tc>
                <w:tcPr>
                  <w:tcW w:w="2325" w:type="dxa"/>
                  <w:tcBorders>
                    <w:top w:val="single" w:sz="4" w:space="0" w:color="000000"/>
                    <w:left w:val="single" w:sz="4" w:space="0" w:color="000000"/>
                    <w:bottom w:val="single" w:sz="4" w:space="0" w:color="000000"/>
                    <w:right w:val="single" w:sz="4" w:space="0" w:color="000000"/>
                  </w:tcBorders>
                </w:tcPr>
                <w:p w:rsidR="00EF1F9B" w:rsidRDefault="004C53A8">
                  <w:pPr>
                    <w:tabs>
                      <w:tab w:val="left" w:pos="4906"/>
                      <w:tab w:val="left" w:pos="5475"/>
                    </w:tabs>
                    <w:jc w:val="center"/>
                    <w:rPr>
                      <w:b/>
                      <w:i/>
                      <w:sz w:val="20"/>
                      <w:szCs w:val="20"/>
                    </w:rPr>
                  </w:pPr>
                  <w:r>
                    <w:rPr>
                      <w:b/>
                      <w:i/>
                      <w:sz w:val="20"/>
                      <w:szCs w:val="20"/>
                    </w:rPr>
                    <w:t>CACHET du DIRECTEUR d’ÉCOLE</w:t>
                  </w:r>
                </w:p>
                <w:p w:rsidR="00EF1F9B" w:rsidRDefault="004C53A8">
                  <w:pPr>
                    <w:tabs>
                      <w:tab w:val="left" w:pos="4906"/>
                      <w:tab w:val="left" w:pos="5475"/>
                    </w:tabs>
                    <w:spacing w:after="200" w:line="276" w:lineRule="auto"/>
                    <w:jc w:val="center"/>
                    <w:rPr>
                      <w:b/>
                      <w:sz w:val="20"/>
                      <w:szCs w:val="20"/>
                    </w:rPr>
                  </w:pPr>
                  <w:r>
                    <w:rPr>
                      <w:b/>
                      <w:sz w:val="20"/>
                      <w:szCs w:val="20"/>
                    </w:rPr>
                    <w:t>Date et signature</w:t>
                  </w:r>
                </w:p>
              </w:tc>
              <w:tc>
                <w:tcPr>
                  <w:tcW w:w="2890" w:type="dxa"/>
                  <w:tcBorders>
                    <w:top w:val="single" w:sz="4" w:space="0" w:color="000000"/>
                    <w:left w:val="single" w:sz="4" w:space="0" w:color="000000"/>
                    <w:bottom w:val="single" w:sz="4" w:space="0" w:color="000000"/>
                    <w:right w:val="single" w:sz="4" w:space="0" w:color="000000"/>
                  </w:tcBorders>
                </w:tcPr>
                <w:p w:rsidR="00EF1F9B" w:rsidRDefault="004C53A8">
                  <w:pPr>
                    <w:tabs>
                      <w:tab w:val="left" w:pos="4906"/>
                      <w:tab w:val="left" w:pos="5475"/>
                    </w:tabs>
                    <w:jc w:val="center"/>
                    <w:rPr>
                      <w:b/>
                      <w:i/>
                      <w:sz w:val="20"/>
                      <w:szCs w:val="20"/>
                    </w:rPr>
                  </w:pPr>
                  <w:r>
                    <w:rPr>
                      <w:b/>
                      <w:i/>
                      <w:sz w:val="20"/>
                      <w:szCs w:val="20"/>
                    </w:rPr>
                    <w:t>AVIS de l’IEP</w:t>
                  </w:r>
                </w:p>
                <w:p w:rsidR="00EF1F9B" w:rsidRDefault="004C53A8">
                  <w:pPr>
                    <w:tabs>
                      <w:tab w:val="left" w:pos="4906"/>
                      <w:tab w:val="left" w:pos="5475"/>
                    </w:tabs>
                    <w:jc w:val="center"/>
                    <w:rPr>
                      <w:b/>
                      <w:sz w:val="20"/>
                      <w:szCs w:val="20"/>
                    </w:rPr>
                  </w:pPr>
                  <w:r>
                    <w:rPr>
                      <w:rFonts w:ascii="MS Gothic" w:eastAsia="MS Gothic" w:hAnsi="MS Gothic" w:cs="MS Gothic"/>
                      <w:b/>
                      <w:sz w:val="20"/>
                      <w:szCs w:val="20"/>
                    </w:rPr>
                    <w:t>☐</w:t>
                  </w:r>
                  <w:r>
                    <w:rPr>
                      <w:b/>
                      <w:sz w:val="20"/>
                      <w:szCs w:val="20"/>
                    </w:rPr>
                    <w:t xml:space="preserve"> Favorable </w:t>
                  </w:r>
                  <w:r>
                    <w:rPr>
                      <w:rFonts w:ascii="MS Gothic" w:eastAsia="MS Gothic" w:hAnsi="MS Gothic" w:cs="MS Gothic"/>
                      <w:b/>
                      <w:sz w:val="20"/>
                      <w:szCs w:val="20"/>
                    </w:rPr>
                    <w:t>☐</w:t>
                  </w:r>
                  <w:r>
                    <w:rPr>
                      <w:b/>
                      <w:sz w:val="20"/>
                      <w:szCs w:val="20"/>
                    </w:rPr>
                    <w:t xml:space="preserve"> Défavorable</w:t>
                  </w:r>
                </w:p>
                <w:p w:rsidR="00EF1F9B" w:rsidRDefault="004C53A8">
                  <w:pPr>
                    <w:tabs>
                      <w:tab w:val="left" w:pos="4906"/>
                      <w:tab w:val="left" w:pos="5475"/>
                    </w:tabs>
                    <w:spacing w:after="200" w:line="276" w:lineRule="auto"/>
                    <w:jc w:val="center"/>
                    <w:rPr>
                      <w:sz w:val="20"/>
                      <w:szCs w:val="20"/>
                    </w:rPr>
                  </w:pPr>
                  <w:r>
                    <w:rPr>
                      <w:b/>
                      <w:sz w:val="20"/>
                      <w:szCs w:val="20"/>
                    </w:rPr>
                    <w:t>Date et signature</w:t>
                  </w:r>
                </w:p>
              </w:tc>
              <w:tc>
                <w:tcPr>
                  <w:tcW w:w="4140" w:type="dxa"/>
                  <w:tcBorders>
                    <w:top w:val="single" w:sz="4" w:space="0" w:color="000000"/>
                    <w:left w:val="single" w:sz="4" w:space="0" w:color="000000"/>
                    <w:bottom w:val="single" w:sz="4" w:space="0" w:color="000000"/>
                    <w:right w:val="single" w:sz="4" w:space="0" w:color="000000"/>
                  </w:tcBorders>
                </w:tcPr>
                <w:p w:rsidR="00EF1F9B" w:rsidRDefault="004C53A8">
                  <w:pPr>
                    <w:tabs>
                      <w:tab w:val="left" w:pos="4906"/>
                      <w:tab w:val="left" w:pos="5475"/>
                    </w:tabs>
                    <w:jc w:val="center"/>
                    <w:rPr>
                      <w:b/>
                      <w:i/>
                      <w:sz w:val="20"/>
                      <w:szCs w:val="20"/>
                    </w:rPr>
                  </w:pPr>
                  <w:r>
                    <w:rPr>
                      <w:b/>
                      <w:i/>
                      <w:sz w:val="20"/>
                      <w:szCs w:val="20"/>
                    </w:rPr>
                    <w:t>DÉCISION de la COMMISSION</w:t>
                  </w:r>
                </w:p>
                <w:p w:rsidR="00EF1F9B" w:rsidRDefault="004C53A8">
                  <w:pPr>
                    <w:tabs>
                      <w:tab w:val="left" w:pos="4906"/>
                      <w:tab w:val="left" w:pos="5475"/>
                    </w:tabs>
                    <w:jc w:val="center"/>
                    <w:rPr>
                      <w:b/>
                      <w:sz w:val="20"/>
                      <w:szCs w:val="20"/>
                    </w:rPr>
                  </w:pPr>
                  <w:r>
                    <w:rPr>
                      <w:rFonts w:ascii="MS Gothic" w:eastAsia="MS Gothic" w:hAnsi="MS Gothic" w:cs="MS Gothic"/>
                      <w:b/>
                      <w:sz w:val="20"/>
                      <w:szCs w:val="20"/>
                    </w:rPr>
                    <w:t>☐</w:t>
                  </w:r>
                  <w:r>
                    <w:rPr>
                      <w:b/>
                      <w:sz w:val="20"/>
                      <w:szCs w:val="20"/>
                    </w:rPr>
                    <w:t xml:space="preserve"> Favorable </w:t>
                  </w:r>
                  <w:r>
                    <w:rPr>
                      <w:rFonts w:ascii="MS Gothic" w:eastAsia="MS Gothic" w:hAnsi="MS Gothic" w:cs="MS Gothic"/>
                      <w:b/>
                      <w:sz w:val="20"/>
                      <w:szCs w:val="20"/>
                    </w:rPr>
                    <w:t>☐</w:t>
                  </w:r>
                  <w:r>
                    <w:rPr>
                      <w:b/>
                      <w:sz w:val="20"/>
                      <w:szCs w:val="20"/>
                    </w:rPr>
                    <w:t xml:space="preserve"> Défavorable</w:t>
                  </w:r>
                </w:p>
                <w:p w:rsidR="00EF1F9B" w:rsidRDefault="004C53A8">
                  <w:pPr>
                    <w:tabs>
                      <w:tab w:val="left" w:pos="4906"/>
                      <w:tab w:val="left" w:pos="5475"/>
                    </w:tabs>
                    <w:spacing w:line="276" w:lineRule="auto"/>
                    <w:jc w:val="center"/>
                    <w:rPr>
                      <w:b/>
                      <w:i/>
                      <w:sz w:val="20"/>
                      <w:szCs w:val="20"/>
                    </w:rPr>
                  </w:pPr>
                  <w:r>
                    <w:rPr>
                      <w:b/>
                      <w:sz w:val="20"/>
                      <w:szCs w:val="20"/>
                    </w:rPr>
                    <w:t>Date et signature</w:t>
                  </w:r>
                </w:p>
              </w:tc>
            </w:tr>
          </w:tbl>
          <w:p w:rsidR="00EF1F9B" w:rsidRDefault="00EF1F9B">
            <w:pPr>
              <w:tabs>
                <w:tab w:val="left" w:pos="477"/>
              </w:tabs>
              <w:rPr>
                <w:sz w:val="20"/>
                <w:szCs w:val="20"/>
              </w:rPr>
            </w:pPr>
          </w:p>
          <w:p w:rsidR="00EF1F9B" w:rsidRDefault="004C53A8">
            <w:pPr>
              <w:tabs>
                <w:tab w:val="left" w:pos="477"/>
              </w:tabs>
              <w:rPr>
                <w:sz w:val="20"/>
                <w:szCs w:val="20"/>
              </w:rPr>
            </w:pPr>
            <w:r>
              <w:rPr>
                <w:sz w:val="20"/>
                <w:szCs w:val="20"/>
              </w:rPr>
              <w:t>  </w:t>
            </w:r>
          </w:p>
        </w:tc>
      </w:tr>
      <w:tr w:rsidR="00EF1F9B">
        <w:trPr>
          <w:trHeight w:val="283"/>
        </w:trPr>
        <w:tc>
          <w:tcPr>
            <w:tcW w:w="9747" w:type="dxa"/>
            <w:tcBorders>
              <w:top w:val="single" w:sz="12" w:space="0" w:color="000000"/>
              <w:left w:val="nil"/>
              <w:bottom w:val="single" w:sz="12" w:space="0" w:color="000000"/>
              <w:right w:val="nil"/>
            </w:tcBorders>
          </w:tcPr>
          <w:p w:rsidR="00EF1F9B" w:rsidRDefault="00EF1F9B">
            <w:pPr>
              <w:tabs>
                <w:tab w:val="left" w:pos="9356"/>
              </w:tabs>
              <w:spacing w:before="60"/>
              <w:rPr>
                <w:b/>
                <w:sz w:val="20"/>
                <w:szCs w:val="20"/>
              </w:rPr>
            </w:pPr>
          </w:p>
        </w:tc>
      </w:tr>
      <w:tr w:rsidR="00EF1F9B">
        <w:trPr>
          <w:trHeight w:val="283"/>
        </w:trPr>
        <w:tc>
          <w:tcPr>
            <w:tcW w:w="9747" w:type="dxa"/>
            <w:tcBorders>
              <w:top w:val="single" w:sz="12" w:space="0" w:color="000000"/>
              <w:left w:val="single" w:sz="12" w:space="0" w:color="000000"/>
              <w:bottom w:val="single" w:sz="4" w:space="0" w:color="000000"/>
              <w:right w:val="single" w:sz="12" w:space="0" w:color="000000"/>
            </w:tcBorders>
          </w:tcPr>
          <w:p w:rsidR="00EF1F9B" w:rsidRDefault="004C53A8">
            <w:pPr>
              <w:tabs>
                <w:tab w:val="left" w:pos="9356"/>
              </w:tabs>
              <w:spacing w:before="60"/>
              <w:jc w:val="center"/>
              <w:rPr>
                <w:b/>
                <w:sz w:val="20"/>
                <w:szCs w:val="20"/>
              </w:rPr>
            </w:pPr>
            <w:r>
              <w:rPr>
                <w:rFonts w:ascii="Calibri" w:eastAsia="Calibri" w:hAnsi="Calibri" w:cs="Calibri"/>
                <w:b/>
                <w:i/>
                <w:sz w:val="22"/>
                <w:szCs w:val="22"/>
              </w:rPr>
              <w:t xml:space="preserve">Rappel : </w:t>
            </w:r>
            <w:r>
              <w:rPr>
                <w:rFonts w:ascii="Calibri" w:eastAsia="Calibri" w:hAnsi="Calibri" w:cs="Calibri"/>
                <w:i/>
                <w:sz w:val="22"/>
                <w:szCs w:val="22"/>
              </w:rPr>
              <w:t>la fiche budgétaire est sans objet pour ce projet fédérateur.</w:t>
            </w:r>
          </w:p>
        </w:tc>
      </w:tr>
    </w:tbl>
    <w:p w:rsidR="00EF1F9B" w:rsidRDefault="004C53A8">
      <w:pPr>
        <w:rPr>
          <w:sz w:val="18"/>
          <w:szCs w:val="18"/>
        </w:rPr>
      </w:pPr>
      <w:r>
        <w:rPr>
          <w:rFonts w:ascii="Calibri" w:eastAsia="Calibri" w:hAnsi="Calibri" w:cs="Calibri"/>
          <w:sz w:val="22"/>
          <w:szCs w:val="22"/>
        </w:rPr>
        <w:t>  </w:t>
      </w:r>
    </w:p>
    <w:sectPr w:rsidR="00EF1F9B">
      <w:headerReference w:type="default" r:id="rId19"/>
      <w:pgSz w:w="11906" w:h="16838"/>
      <w:pgMar w:top="993" w:right="1418" w:bottom="539" w:left="1418" w:header="284" w:footer="258" w:gutter="0"/>
      <w:cols w:space="720"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D48" w:rsidRDefault="004C53A8">
      <w:r>
        <w:separator/>
      </w:r>
    </w:p>
  </w:endnote>
  <w:endnote w:type="continuationSeparator" w:id="0">
    <w:p w:rsidR="006C1D48" w:rsidRDefault="004C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D48" w:rsidRDefault="004C53A8">
      <w:r>
        <w:separator/>
      </w:r>
    </w:p>
  </w:footnote>
  <w:footnote w:type="continuationSeparator" w:id="0">
    <w:p w:rsidR="006C1D48" w:rsidRDefault="004C5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9B" w:rsidRDefault="00EF1F9B">
    <w:pPr>
      <w:widowControl w:val="0"/>
      <w:pBdr>
        <w:top w:val="nil"/>
        <w:left w:val="nil"/>
        <w:bottom w:val="nil"/>
        <w:right w:val="nil"/>
        <w:between w:val="nil"/>
      </w:pBdr>
      <w:spacing w:line="276" w:lineRule="auto"/>
      <w:rPr>
        <w:color w:val="000000"/>
        <w:sz w:val="8"/>
        <w:szCs w:val="8"/>
      </w:rPr>
    </w:pPr>
  </w:p>
  <w:tbl>
    <w:tblPr>
      <w:tblStyle w:val="af0"/>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6946"/>
      <w:gridCol w:w="1701"/>
    </w:tblGrid>
    <w:tr w:rsidR="00EF1F9B">
      <w:trPr>
        <w:trHeight w:val="553"/>
      </w:trPr>
      <w:tc>
        <w:tcPr>
          <w:tcW w:w="1843" w:type="dxa"/>
          <w:tcBorders>
            <w:top w:val="nil"/>
            <w:left w:val="nil"/>
            <w:bottom w:val="nil"/>
            <w:right w:val="single" w:sz="4" w:space="0" w:color="000000"/>
          </w:tcBorders>
        </w:tcPr>
        <w:p w:rsidR="00EF1F9B" w:rsidRDefault="004C53A8">
          <w:pPr>
            <w:pBdr>
              <w:top w:val="nil"/>
              <w:left w:val="nil"/>
              <w:bottom w:val="nil"/>
              <w:right w:val="nil"/>
              <w:between w:val="nil"/>
            </w:pBdr>
            <w:tabs>
              <w:tab w:val="center" w:pos="4536"/>
              <w:tab w:val="right" w:pos="9072"/>
            </w:tabs>
            <w:rPr>
              <w:color w:val="000000"/>
            </w:rPr>
          </w:pPr>
          <w:r>
            <w:rPr>
              <w:noProof/>
            </w:rPr>
            <w:drawing>
              <wp:inline distT="0" distB="0" distL="0" distR="0">
                <wp:extent cx="1028700" cy="35052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8700" cy="350520"/>
                        </a:xfrm>
                        <a:prstGeom prst="rect">
                          <a:avLst/>
                        </a:prstGeom>
                        <a:ln/>
                      </pic:spPr>
                    </pic:pic>
                  </a:graphicData>
                </a:graphic>
              </wp:inline>
            </w:drawing>
          </w:r>
        </w:p>
      </w:tc>
      <w:tc>
        <w:tcPr>
          <w:tcW w:w="6946" w:type="dxa"/>
          <w:tcBorders>
            <w:left w:val="single" w:sz="4" w:space="0" w:color="000000"/>
          </w:tcBorders>
          <w:vAlign w:val="center"/>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rPr>
            <w:t xml:space="preserve">PROJET </w:t>
          </w:r>
          <w:r>
            <w:rPr>
              <w:rFonts w:ascii="Calibri" w:eastAsia="Calibri" w:hAnsi="Calibri" w:cs="Calibri"/>
              <w:b/>
              <w:smallCaps/>
              <w:color w:val="000000"/>
            </w:rPr>
            <w:t>FÉDÉRATEUR</w:t>
          </w:r>
          <w:r>
            <w:rPr>
              <w:rFonts w:ascii="Calibri" w:eastAsia="Calibri" w:hAnsi="Calibri" w:cs="Calibri"/>
              <w:b/>
              <w:color w:val="000000"/>
            </w:rPr>
            <w:br/>
            <w:t xml:space="preserve">Lecture et littérature avec </w:t>
          </w:r>
          <w:r>
            <w:rPr>
              <w:rFonts w:ascii="Calibri" w:eastAsia="Calibri" w:hAnsi="Calibri" w:cs="Calibri"/>
              <w:b/>
              <w:i/>
              <w:color w:val="000000"/>
            </w:rPr>
            <w:t>Livre, Mon Ami</w:t>
          </w:r>
        </w:p>
      </w:tc>
      <w:tc>
        <w:tcPr>
          <w:tcW w:w="1701" w:type="dxa"/>
          <w:vAlign w:val="center"/>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rPr>
            <w:t>2021</w:t>
          </w:r>
        </w:p>
      </w:tc>
    </w:tr>
  </w:tbl>
  <w:p w:rsidR="00EF1F9B" w:rsidRDefault="00EF1F9B">
    <w:pPr>
      <w:pBdr>
        <w:top w:val="nil"/>
        <w:left w:val="nil"/>
        <w:bottom w:val="nil"/>
        <w:right w:val="nil"/>
        <w:between w:val="nil"/>
      </w:pBdr>
      <w:tabs>
        <w:tab w:val="center" w:pos="4536"/>
        <w:tab w:val="right" w:pos="9072"/>
      </w:tabs>
      <w:rPr>
        <w:color w:val="000000"/>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9B" w:rsidRDefault="00EF1F9B">
    <w:pPr>
      <w:widowControl w:val="0"/>
      <w:pBdr>
        <w:top w:val="nil"/>
        <w:left w:val="nil"/>
        <w:bottom w:val="nil"/>
        <w:right w:val="nil"/>
        <w:between w:val="nil"/>
      </w:pBdr>
      <w:spacing w:line="276" w:lineRule="auto"/>
      <w:rPr>
        <w:sz w:val="18"/>
        <w:szCs w:val="18"/>
      </w:rPr>
    </w:pPr>
  </w:p>
  <w:tbl>
    <w:tblPr>
      <w:tblStyle w:val="af"/>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6100"/>
      <w:gridCol w:w="1559"/>
    </w:tblGrid>
    <w:tr w:rsidR="00EF1F9B">
      <w:trPr>
        <w:trHeight w:val="553"/>
      </w:trPr>
      <w:tc>
        <w:tcPr>
          <w:tcW w:w="2088" w:type="dxa"/>
          <w:tcBorders>
            <w:top w:val="nil"/>
            <w:left w:val="nil"/>
            <w:bottom w:val="nil"/>
            <w:right w:val="single" w:sz="4" w:space="0" w:color="000000"/>
          </w:tcBorders>
        </w:tcPr>
        <w:p w:rsidR="00EF1F9B" w:rsidRDefault="004C53A8">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15240</wp:posOffset>
                </wp:positionV>
                <wp:extent cx="1028700" cy="350520"/>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28700" cy="350520"/>
                        </a:xfrm>
                        <a:prstGeom prst="rect">
                          <a:avLst/>
                        </a:prstGeom>
                        <a:ln/>
                      </pic:spPr>
                    </pic:pic>
                  </a:graphicData>
                </a:graphic>
              </wp:anchor>
            </w:drawing>
          </w:r>
        </w:p>
      </w:tc>
      <w:tc>
        <w:tcPr>
          <w:tcW w:w="6100" w:type="dxa"/>
          <w:tcBorders>
            <w:left w:val="single" w:sz="4" w:space="0" w:color="000000"/>
          </w:tcBorders>
          <w:vAlign w:val="center"/>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rPr>
            <w:t xml:space="preserve">PROJET </w:t>
          </w:r>
          <w:r>
            <w:rPr>
              <w:rFonts w:ascii="Calibri" w:eastAsia="Calibri" w:hAnsi="Calibri" w:cs="Calibri"/>
              <w:b/>
              <w:smallCaps/>
              <w:color w:val="000000"/>
            </w:rPr>
            <w:t>FÉDÉRATEUR</w:t>
          </w:r>
        </w:p>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rPr>
            <w:t xml:space="preserve">Lecture et littérature avec </w:t>
          </w:r>
          <w:r>
            <w:rPr>
              <w:rFonts w:ascii="Calibri" w:eastAsia="Calibri" w:hAnsi="Calibri" w:cs="Calibri"/>
              <w:b/>
              <w:i/>
              <w:color w:val="000000"/>
            </w:rPr>
            <w:t>Livre, Mon Ami</w:t>
          </w:r>
        </w:p>
      </w:tc>
      <w:tc>
        <w:tcPr>
          <w:tcW w:w="1559" w:type="dxa"/>
          <w:vAlign w:val="center"/>
        </w:tcPr>
        <w:p w:rsidR="00EF1F9B" w:rsidRDefault="004C53A8">
          <w:pPr>
            <w:pBdr>
              <w:top w:val="nil"/>
              <w:left w:val="nil"/>
              <w:bottom w:val="nil"/>
              <w:right w:val="nil"/>
              <w:between w:val="nil"/>
            </w:pBdr>
            <w:tabs>
              <w:tab w:val="center" w:pos="4536"/>
              <w:tab w:val="right" w:pos="9072"/>
            </w:tabs>
            <w:jc w:val="center"/>
            <w:rPr>
              <w:rFonts w:ascii="Calibri" w:eastAsia="Calibri" w:hAnsi="Calibri" w:cs="Calibri"/>
              <w:color w:val="000000"/>
            </w:rPr>
          </w:pPr>
          <w:r>
            <w:rPr>
              <w:rFonts w:ascii="Calibri" w:eastAsia="Calibri" w:hAnsi="Calibri" w:cs="Calibri"/>
              <w:b/>
              <w:color w:val="000000"/>
            </w:rPr>
            <w:t>2021</w:t>
          </w:r>
        </w:p>
      </w:tc>
    </w:tr>
  </w:tbl>
  <w:p w:rsidR="00EF1F9B" w:rsidRDefault="00EF1F9B">
    <w:pPr>
      <w:pBdr>
        <w:top w:val="nil"/>
        <w:left w:val="nil"/>
        <w:bottom w:val="nil"/>
        <w:right w:val="nil"/>
        <w:between w:val="nil"/>
      </w:pBdr>
      <w:tabs>
        <w:tab w:val="center" w:pos="4536"/>
        <w:tab w:val="right" w:pos="9072"/>
      </w:tabs>
      <w:rPr>
        <w:color w:val="00000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C1736"/>
    <w:multiLevelType w:val="multilevel"/>
    <w:tmpl w:val="558C6E8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54101F5F"/>
    <w:multiLevelType w:val="multilevel"/>
    <w:tmpl w:val="73D06028"/>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4684F76"/>
    <w:multiLevelType w:val="hybridMultilevel"/>
    <w:tmpl w:val="66EE18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F1F9B"/>
    <w:rsid w:val="004C53A8"/>
    <w:rsid w:val="00684136"/>
    <w:rsid w:val="006C1D48"/>
    <w:rsid w:val="00EF1F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paragraph" w:styleId="Paragraphedeliste">
    <w:name w:val="List Paragraph"/>
    <w:basedOn w:val="Normal"/>
    <w:uiPriority w:val="34"/>
    <w:qFormat/>
    <w:rsid w:val="008E15BA"/>
    <w:pPr>
      <w:ind w:left="720"/>
      <w:contextualSpacing/>
    </w:pPr>
  </w:style>
  <w:style w:type="character" w:styleId="Marquedecommentaire">
    <w:name w:val="annotation reference"/>
    <w:basedOn w:val="Policepardfaut"/>
    <w:uiPriority w:val="99"/>
    <w:semiHidden/>
    <w:unhideWhenUsed/>
    <w:rsid w:val="008E15BA"/>
    <w:rPr>
      <w:sz w:val="16"/>
      <w:szCs w:val="16"/>
    </w:rPr>
  </w:style>
  <w:style w:type="paragraph" w:styleId="Commentaire">
    <w:name w:val="annotation text"/>
    <w:basedOn w:val="Normal"/>
    <w:link w:val="CommentaireCar"/>
    <w:uiPriority w:val="99"/>
    <w:semiHidden/>
    <w:unhideWhenUsed/>
    <w:rsid w:val="008E15BA"/>
    <w:rPr>
      <w:sz w:val="20"/>
      <w:szCs w:val="20"/>
    </w:rPr>
  </w:style>
  <w:style w:type="character" w:customStyle="1" w:styleId="CommentaireCar">
    <w:name w:val="Commentaire Car"/>
    <w:basedOn w:val="Policepardfaut"/>
    <w:link w:val="Commentaire"/>
    <w:uiPriority w:val="99"/>
    <w:semiHidden/>
    <w:rsid w:val="008E15BA"/>
    <w:rPr>
      <w:sz w:val="20"/>
      <w:szCs w:val="20"/>
    </w:rPr>
  </w:style>
  <w:style w:type="paragraph" w:styleId="Objetducommentaire">
    <w:name w:val="annotation subject"/>
    <w:basedOn w:val="Commentaire"/>
    <w:next w:val="Commentaire"/>
    <w:link w:val="ObjetducommentaireCar"/>
    <w:uiPriority w:val="99"/>
    <w:semiHidden/>
    <w:unhideWhenUsed/>
    <w:rsid w:val="008E15BA"/>
    <w:rPr>
      <w:b/>
      <w:bCs/>
    </w:rPr>
  </w:style>
  <w:style w:type="character" w:customStyle="1" w:styleId="ObjetducommentaireCar">
    <w:name w:val="Objet du commentaire Car"/>
    <w:basedOn w:val="CommentaireCar"/>
    <w:link w:val="Objetducommentaire"/>
    <w:uiPriority w:val="99"/>
    <w:semiHidden/>
    <w:rsid w:val="008E15BA"/>
    <w:rPr>
      <w:b/>
      <w:bCs/>
      <w:sz w:val="20"/>
      <w:szCs w:val="20"/>
    </w:rPr>
  </w:style>
  <w:style w:type="paragraph" w:styleId="Textedebulles">
    <w:name w:val="Balloon Text"/>
    <w:basedOn w:val="Normal"/>
    <w:link w:val="TextedebullesCar"/>
    <w:uiPriority w:val="99"/>
    <w:semiHidden/>
    <w:unhideWhenUsed/>
    <w:rsid w:val="008E15BA"/>
    <w:rPr>
      <w:rFonts w:ascii="Tahoma" w:hAnsi="Tahoma" w:cs="Tahoma"/>
      <w:sz w:val="16"/>
      <w:szCs w:val="16"/>
    </w:rPr>
  </w:style>
  <w:style w:type="character" w:customStyle="1" w:styleId="TextedebullesCar">
    <w:name w:val="Texte de bulles Car"/>
    <w:basedOn w:val="Policepardfaut"/>
    <w:link w:val="Textedebulles"/>
    <w:uiPriority w:val="99"/>
    <w:semiHidden/>
    <w:rsid w:val="008E15BA"/>
    <w:rPr>
      <w:rFonts w:ascii="Tahoma" w:hAnsi="Tahoma" w:cs="Tahoma"/>
      <w:sz w:val="16"/>
      <w:szCs w:val="16"/>
    </w:rPr>
  </w:style>
  <w:style w:type="character" w:styleId="Lienhypertexte">
    <w:name w:val="Hyperlink"/>
    <w:rsid w:val="00EC718C"/>
    <w:rPr>
      <w:color w:val="0000FF"/>
      <w:u w:val="single"/>
    </w:rPr>
  </w:style>
  <w:style w:type="paragraph" w:styleId="En-tte">
    <w:name w:val="header"/>
    <w:basedOn w:val="Normal"/>
    <w:link w:val="En-tteCar"/>
    <w:uiPriority w:val="99"/>
    <w:unhideWhenUsed/>
    <w:rsid w:val="00124C54"/>
    <w:pPr>
      <w:tabs>
        <w:tab w:val="center" w:pos="4536"/>
        <w:tab w:val="right" w:pos="9072"/>
      </w:tabs>
    </w:pPr>
  </w:style>
  <w:style w:type="character" w:customStyle="1" w:styleId="En-tteCar">
    <w:name w:val="En-tête Car"/>
    <w:basedOn w:val="Policepardfaut"/>
    <w:link w:val="En-tte"/>
    <w:uiPriority w:val="99"/>
    <w:rsid w:val="00124C54"/>
  </w:style>
  <w:style w:type="paragraph" w:styleId="Pieddepage">
    <w:name w:val="footer"/>
    <w:basedOn w:val="Normal"/>
    <w:link w:val="PieddepageCar"/>
    <w:uiPriority w:val="99"/>
    <w:unhideWhenUsed/>
    <w:rsid w:val="00124C54"/>
    <w:pPr>
      <w:tabs>
        <w:tab w:val="center" w:pos="4536"/>
        <w:tab w:val="right" w:pos="9072"/>
      </w:tabs>
    </w:pPr>
  </w:style>
  <w:style w:type="character" w:customStyle="1" w:styleId="PieddepageCar">
    <w:name w:val="Pied de page Car"/>
    <w:basedOn w:val="Policepardfaut"/>
    <w:link w:val="Pieddepage"/>
    <w:uiPriority w:val="99"/>
    <w:rsid w:val="00124C54"/>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28" w:type="dxa"/>
        <w:right w:w="2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paragraph" w:styleId="Paragraphedeliste">
    <w:name w:val="List Paragraph"/>
    <w:basedOn w:val="Normal"/>
    <w:uiPriority w:val="34"/>
    <w:qFormat/>
    <w:rsid w:val="008E15BA"/>
    <w:pPr>
      <w:ind w:left="720"/>
      <w:contextualSpacing/>
    </w:pPr>
  </w:style>
  <w:style w:type="character" w:styleId="Marquedecommentaire">
    <w:name w:val="annotation reference"/>
    <w:basedOn w:val="Policepardfaut"/>
    <w:uiPriority w:val="99"/>
    <w:semiHidden/>
    <w:unhideWhenUsed/>
    <w:rsid w:val="008E15BA"/>
    <w:rPr>
      <w:sz w:val="16"/>
      <w:szCs w:val="16"/>
    </w:rPr>
  </w:style>
  <w:style w:type="paragraph" w:styleId="Commentaire">
    <w:name w:val="annotation text"/>
    <w:basedOn w:val="Normal"/>
    <w:link w:val="CommentaireCar"/>
    <w:uiPriority w:val="99"/>
    <w:semiHidden/>
    <w:unhideWhenUsed/>
    <w:rsid w:val="008E15BA"/>
    <w:rPr>
      <w:sz w:val="20"/>
      <w:szCs w:val="20"/>
    </w:rPr>
  </w:style>
  <w:style w:type="character" w:customStyle="1" w:styleId="CommentaireCar">
    <w:name w:val="Commentaire Car"/>
    <w:basedOn w:val="Policepardfaut"/>
    <w:link w:val="Commentaire"/>
    <w:uiPriority w:val="99"/>
    <w:semiHidden/>
    <w:rsid w:val="008E15BA"/>
    <w:rPr>
      <w:sz w:val="20"/>
      <w:szCs w:val="20"/>
    </w:rPr>
  </w:style>
  <w:style w:type="paragraph" w:styleId="Objetducommentaire">
    <w:name w:val="annotation subject"/>
    <w:basedOn w:val="Commentaire"/>
    <w:next w:val="Commentaire"/>
    <w:link w:val="ObjetducommentaireCar"/>
    <w:uiPriority w:val="99"/>
    <w:semiHidden/>
    <w:unhideWhenUsed/>
    <w:rsid w:val="008E15BA"/>
    <w:rPr>
      <w:b/>
      <w:bCs/>
    </w:rPr>
  </w:style>
  <w:style w:type="character" w:customStyle="1" w:styleId="ObjetducommentaireCar">
    <w:name w:val="Objet du commentaire Car"/>
    <w:basedOn w:val="CommentaireCar"/>
    <w:link w:val="Objetducommentaire"/>
    <w:uiPriority w:val="99"/>
    <w:semiHidden/>
    <w:rsid w:val="008E15BA"/>
    <w:rPr>
      <w:b/>
      <w:bCs/>
      <w:sz w:val="20"/>
      <w:szCs w:val="20"/>
    </w:rPr>
  </w:style>
  <w:style w:type="paragraph" w:styleId="Textedebulles">
    <w:name w:val="Balloon Text"/>
    <w:basedOn w:val="Normal"/>
    <w:link w:val="TextedebullesCar"/>
    <w:uiPriority w:val="99"/>
    <w:semiHidden/>
    <w:unhideWhenUsed/>
    <w:rsid w:val="008E15BA"/>
    <w:rPr>
      <w:rFonts w:ascii="Tahoma" w:hAnsi="Tahoma" w:cs="Tahoma"/>
      <w:sz w:val="16"/>
      <w:szCs w:val="16"/>
    </w:rPr>
  </w:style>
  <w:style w:type="character" w:customStyle="1" w:styleId="TextedebullesCar">
    <w:name w:val="Texte de bulles Car"/>
    <w:basedOn w:val="Policepardfaut"/>
    <w:link w:val="Textedebulles"/>
    <w:uiPriority w:val="99"/>
    <w:semiHidden/>
    <w:rsid w:val="008E15BA"/>
    <w:rPr>
      <w:rFonts w:ascii="Tahoma" w:hAnsi="Tahoma" w:cs="Tahoma"/>
      <w:sz w:val="16"/>
      <w:szCs w:val="16"/>
    </w:rPr>
  </w:style>
  <w:style w:type="character" w:styleId="Lienhypertexte">
    <w:name w:val="Hyperlink"/>
    <w:rsid w:val="00EC718C"/>
    <w:rPr>
      <w:color w:val="0000FF"/>
      <w:u w:val="single"/>
    </w:rPr>
  </w:style>
  <w:style w:type="paragraph" w:styleId="En-tte">
    <w:name w:val="header"/>
    <w:basedOn w:val="Normal"/>
    <w:link w:val="En-tteCar"/>
    <w:uiPriority w:val="99"/>
    <w:unhideWhenUsed/>
    <w:rsid w:val="00124C54"/>
    <w:pPr>
      <w:tabs>
        <w:tab w:val="center" w:pos="4536"/>
        <w:tab w:val="right" w:pos="9072"/>
      </w:tabs>
    </w:pPr>
  </w:style>
  <w:style w:type="character" w:customStyle="1" w:styleId="En-tteCar">
    <w:name w:val="En-tête Car"/>
    <w:basedOn w:val="Policepardfaut"/>
    <w:link w:val="En-tte"/>
    <w:uiPriority w:val="99"/>
    <w:rsid w:val="00124C54"/>
  </w:style>
  <w:style w:type="paragraph" w:styleId="Pieddepage">
    <w:name w:val="footer"/>
    <w:basedOn w:val="Normal"/>
    <w:link w:val="PieddepageCar"/>
    <w:uiPriority w:val="99"/>
    <w:unhideWhenUsed/>
    <w:rsid w:val="00124C54"/>
    <w:pPr>
      <w:tabs>
        <w:tab w:val="center" w:pos="4536"/>
        <w:tab w:val="right" w:pos="9072"/>
      </w:tabs>
    </w:pPr>
  </w:style>
  <w:style w:type="character" w:customStyle="1" w:styleId="PieddepageCar">
    <w:name w:val="Pied de page Car"/>
    <w:basedOn w:val="Policepardfaut"/>
    <w:link w:val="Pieddepage"/>
    <w:uiPriority w:val="99"/>
    <w:rsid w:val="00124C54"/>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28" w:type="dxa"/>
        <w:right w:w="2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vremonami.n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ache.media.education.gouv.fr/file/maitrise_de_la_langue/60/6/4p._implicite_p.1-4_2012-11-23_15-47-15_131_673606.pdf" TargetMode="External"/><Relationship Id="rId17" Type="http://schemas.openxmlformats.org/officeDocument/2006/relationships/hyperlink" Target="mailto:Xavier.boussemart@gouv.nc" TargetMode="External"/><Relationship Id="rId2" Type="http://schemas.openxmlformats.org/officeDocument/2006/relationships/numbering" Target="numbering.xml"/><Relationship Id="rId16" Type="http://schemas.openxmlformats.org/officeDocument/2006/relationships/hyperlink" Target="https://www.lespetitschampionsdelalectur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che.media.eduscol.education.fr/file/Culture_litteraire_/01/3/7-RA16_C3_FRA_5_lire_en_reseaux_591013.pdf" TargetMode="External"/><Relationship Id="rId5" Type="http://schemas.openxmlformats.org/officeDocument/2006/relationships/settings" Target="settings.xml"/><Relationship Id="rId15" Type="http://schemas.openxmlformats.org/officeDocument/2006/relationships/hyperlink" Target="http://www.livremonami.nc/?cat=24" TargetMode="External"/><Relationship Id="rId10" Type="http://schemas.openxmlformats.org/officeDocument/2006/relationships/hyperlink" Target="https://denc.gouv.nc/ressources-pedagogiques/ecole-elementaire-disciplines-denseignement/francai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denc.gouv.nc/les-projets-interdisciplinaires-2020-lecture-et-oralite" TargetMode="External"/><Relationship Id="rId14" Type="http://schemas.openxmlformats.org/officeDocument/2006/relationships/hyperlink" Target="http://www.livremonami.nc/?cat=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NnD9EtHyR9uPYS7kr2zVbm8Udw==">AMUW2mVqm4s0hiHcwLYDGCn9sTXS5wP1/OGX5NWu6XbRnB9tAUHueNQdag4rNBIrtkVvOyzq4HuaYyZ+SClQ1egW/ptLjYhmYB8UTKzJ0B07V3HVTUUa7uc=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1540</Words>
  <Characters>8475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Bruno LABOUREAU</cp:lastModifiedBy>
  <cp:revision>3</cp:revision>
  <cp:lastPrinted>2020-11-05T22:56:00Z</cp:lastPrinted>
  <dcterms:created xsi:type="dcterms:W3CDTF">2020-09-28T23:26:00Z</dcterms:created>
  <dcterms:modified xsi:type="dcterms:W3CDTF">2020-11-05T22:56:00Z</dcterms:modified>
</cp:coreProperties>
</file>