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8134"/>
      </w:tblGrid>
      <w:tr w:rsidR="00B269EA" w:rsidRPr="000D7410" w:rsidTr="009769A1"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69EA" w:rsidRPr="000D7410" w:rsidRDefault="00B269EA" w:rsidP="00281930">
            <w:pPr>
              <w:rPr>
                <w:b/>
              </w:rPr>
            </w:pPr>
            <w:r w:rsidRPr="000D7410">
              <w:rPr>
                <w:b/>
              </w:rPr>
              <w:t>Intitulé du projet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5E9D" w:rsidRDefault="00BF48C8" w:rsidP="00295E9D">
            <w:pPr>
              <w:jc w:val="center"/>
              <w:rPr>
                <w:b/>
                <w:sz w:val="22"/>
                <w:szCs w:val="22"/>
              </w:rPr>
            </w:pPr>
            <w:r w:rsidRPr="00B46CB1">
              <w:rPr>
                <w:b/>
                <w:sz w:val="22"/>
                <w:szCs w:val="22"/>
              </w:rPr>
              <w:t>Conter à la maternelle</w:t>
            </w:r>
          </w:p>
          <w:p w:rsidR="00B269EA" w:rsidRPr="00295E9D" w:rsidRDefault="001F1894" w:rsidP="00295E9D">
            <w:pPr>
              <w:jc w:val="center"/>
              <w:rPr>
                <w:b/>
                <w:sz w:val="18"/>
                <w:szCs w:val="18"/>
              </w:rPr>
            </w:pPr>
            <w:r w:rsidRPr="00295E9D">
              <w:rPr>
                <w:b/>
                <w:sz w:val="18"/>
                <w:szCs w:val="18"/>
              </w:rPr>
              <w:t>« si être enfant c’est savoir écouter des récits, grandir c’est devenir capable de les raconter »</w:t>
            </w:r>
          </w:p>
        </w:tc>
      </w:tr>
      <w:tr w:rsidR="00B269EA" w:rsidRPr="000D7410" w:rsidTr="009769A1"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269EA" w:rsidRPr="000D7410" w:rsidRDefault="00B269EA" w:rsidP="00281930">
            <w:pPr>
              <w:rPr>
                <w:sz w:val="10"/>
                <w:szCs w:val="10"/>
              </w:rPr>
            </w:pPr>
          </w:p>
        </w:tc>
        <w:tc>
          <w:tcPr>
            <w:tcW w:w="8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269EA" w:rsidRPr="000D7410" w:rsidRDefault="00B269EA" w:rsidP="00281930">
            <w:pPr>
              <w:rPr>
                <w:sz w:val="10"/>
                <w:szCs w:val="10"/>
              </w:rPr>
            </w:pPr>
          </w:p>
        </w:tc>
      </w:tr>
      <w:tr w:rsidR="00B269EA" w:rsidRPr="00B04A95" w:rsidTr="009769A1">
        <w:trPr>
          <w:trHeight w:val="2022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9EA" w:rsidRPr="00B04A95" w:rsidRDefault="00B269EA" w:rsidP="00281930">
            <w:pPr>
              <w:rPr>
                <w:b/>
                <w:sz w:val="20"/>
                <w:szCs w:val="20"/>
              </w:rPr>
            </w:pPr>
            <w:r w:rsidRPr="00B04A95">
              <w:rPr>
                <w:b/>
                <w:sz w:val="20"/>
                <w:szCs w:val="20"/>
              </w:rPr>
              <w:t>DESCRIPTIF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E40" w:rsidRPr="009769A1" w:rsidRDefault="00B46CB1" w:rsidP="009769A1">
            <w:pPr>
              <w:rPr>
                <w:sz w:val="20"/>
                <w:szCs w:val="18"/>
              </w:rPr>
            </w:pPr>
            <w:r w:rsidRPr="009769A1">
              <w:rPr>
                <w:sz w:val="20"/>
                <w:szCs w:val="18"/>
              </w:rPr>
              <w:t xml:space="preserve">Ce projet s’inscrit dans le cadre de la prévention de l’illettrisme. </w:t>
            </w:r>
            <w:r w:rsidR="009F5E40" w:rsidRPr="009769A1">
              <w:rPr>
                <w:sz w:val="20"/>
                <w:szCs w:val="18"/>
              </w:rPr>
              <w:t xml:space="preserve">Etre capable de mobiliser un capital lexical pour l’entrée dans la lecture est fondamental. C’est dans cet objectif qu’est proposé ce projet qui a pour objet </w:t>
            </w:r>
            <w:r w:rsidRPr="009769A1">
              <w:rPr>
                <w:sz w:val="20"/>
                <w:szCs w:val="18"/>
              </w:rPr>
              <w:t>d’apprendre aux élèves à raconter des événements réels ou imaginaires. L’activité langagière est fortement sollicitée</w:t>
            </w:r>
            <w:r w:rsidR="009F5E40" w:rsidRPr="009769A1">
              <w:rPr>
                <w:sz w:val="20"/>
                <w:szCs w:val="18"/>
              </w:rPr>
              <w:t>, et notamment le langage d’évocation</w:t>
            </w:r>
            <w:r w:rsidRPr="009769A1">
              <w:rPr>
                <w:sz w:val="20"/>
                <w:szCs w:val="18"/>
              </w:rPr>
              <w:t xml:space="preserve">. </w:t>
            </w:r>
          </w:p>
          <w:p w:rsidR="00B269EA" w:rsidRPr="009769A1" w:rsidRDefault="00F11A0F" w:rsidP="009769A1">
            <w:pPr>
              <w:rPr>
                <w:sz w:val="20"/>
                <w:szCs w:val="18"/>
              </w:rPr>
            </w:pPr>
            <w:r w:rsidRPr="009769A1">
              <w:rPr>
                <w:sz w:val="20"/>
                <w:szCs w:val="18"/>
              </w:rPr>
              <w:t>Cette action consiste à demander aux élèves d’écouter une histoire lue par le maître et de la redire avec ses propres mots </w:t>
            </w:r>
            <w:r w:rsidR="009F5E40" w:rsidRPr="009769A1">
              <w:rPr>
                <w:sz w:val="20"/>
                <w:szCs w:val="18"/>
              </w:rPr>
              <w:t xml:space="preserve">à d’autres élèves de sa classe ou d’une autre classe </w:t>
            </w:r>
            <w:r w:rsidRPr="009769A1">
              <w:rPr>
                <w:sz w:val="20"/>
                <w:szCs w:val="18"/>
              </w:rPr>
              <w:t>: reformuler, réorganiser, restructurer des éléments dont la sélection révèle la manière de comprendre. L’élève n’écoute pas de la même façon quand il va devoir redire l’histoire</w:t>
            </w:r>
            <w:r w:rsidR="009F5E40" w:rsidRPr="009769A1">
              <w:rPr>
                <w:sz w:val="20"/>
                <w:szCs w:val="18"/>
              </w:rPr>
              <w:t> : c’est aussi une façon de rentrer dans l’oral scriptural.</w:t>
            </w:r>
          </w:p>
        </w:tc>
      </w:tr>
      <w:tr w:rsidR="00B269EA" w:rsidRPr="000D7410" w:rsidTr="009769A1">
        <w:trPr>
          <w:trHeight w:val="2255"/>
        </w:trPr>
        <w:tc>
          <w:tcPr>
            <w:tcW w:w="2435" w:type="dxa"/>
            <w:tcBorders>
              <w:top w:val="single" w:sz="6" w:space="0" w:color="auto"/>
            </w:tcBorders>
            <w:shd w:val="clear" w:color="auto" w:fill="auto"/>
          </w:tcPr>
          <w:p w:rsidR="00B269EA" w:rsidRPr="000D7410" w:rsidRDefault="00B269EA" w:rsidP="00281930">
            <w:pPr>
              <w:rPr>
                <w:b/>
              </w:rPr>
            </w:pPr>
            <w:r w:rsidRPr="000D7410">
              <w:rPr>
                <w:b/>
              </w:rPr>
              <w:t xml:space="preserve">COMPETENCES </w:t>
            </w:r>
            <w:r w:rsidR="00BF2A67">
              <w:rPr>
                <w:b/>
              </w:rPr>
              <w:t>VISEES</w:t>
            </w:r>
          </w:p>
          <w:p w:rsidR="00B269EA" w:rsidRPr="000D7410" w:rsidRDefault="00B269EA" w:rsidP="00966F1F">
            <w:pPr>
              <w:jc w:val="both"/>
              <w:rPr>
                <w:b/>
                <w:sz w:val="18"/>
                <w:szCs w:val="18"/>
              </w:rPr>
            </w:pPr>
            <w:r w:rsidRPr="000D7410">
              <w:rPr>
                <w:b/>
                <w:sz w:val="18"/>
                <w:szCs w:val="18"/>
              </w:rPr>
              <w:t>(programme</w:t>
            </w:r>
            <w:r w:rsidR="00617594">
              <w:rPr>
                <w:b/>
                <w:sz w:val="18"/>
                <w:szCs w:val="18"/>
              </w:rPr>
              <w:t xml:space="preserve"> scolaire </w:t>
            </w:r>
            <w:r w:rsidRPr="000D7410">
              <w:rPr>
                <w:b/>
                <w:sz w:val="18"/>
                <w:szCs w:val="18"/>
              </w:rPr>
              <w:t xml:space="preserve"> / socle commun de </w:t>
            </w:r>
            <w:r w:rsidR="00617594" w:rsidRPr="000D7410">
              <w:rPr>
                <w:b/>
                <w:sz w:val="18"/>
                <w:szCs w:val="18"/>
              </w:rPr>
              <w:t xml:space="preserve">connaissances </w:t>
            </w:r>
            <w:r w:rsidRPr="000D7410">
              <w:rPr>
                <w:b/>
                <w:sz w:val="18"/>
                <w:szCs w:val="18"/>
              </w:rPr>
              <w:t>et de</w:t>
            </w:r>
            <w:r w:rsidR="00617594" w:rsidRPr="000D7410">
              <w:rPr>
                <w:b/>
                <w:sz w:val="18"/>
                <w:szCs w:val="18"/>
              </w:rPr>
              <w:t xml:space="preserve"> compétences</w:t>
            </w:r>
            <w:r w:rsidRPr="000D741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02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tbl>
            <w:tblPr>
              <w:tblW w:w="777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496"/>
              <w:gridCol w:w="2093"/>
              <w:gridCol w:w="1186"/>
            </w:tblGrid>
            <w:tr w:rsidR="00FF123C" w:rsidRPr="009769A1" w:rsidTr="00295E9D">
              <w:trPr>
                <w:trHeight w:val="215"/>
              </w:trPr>
              <w:tc>
                <w:tcPr>
                  <w:tcW w:w="4496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FF123C" w:rsidRPr="009769A1" w:rsidRDefault="00FF123C" w:rsidP="009769A1">
                  <w:pPr>
                    <w:rPr>
                      <w:b/>
                      <w:sz w:val="20"/>
                      <w:szCs w:val="18"/>
                    </w:rPr>
                  </w:pPr>
                  <w:r w:rsidRPr="009769A1">
                    <w:rPr>
                      <w:b/>
                      <w:sz w:val="20"/>
                      <w:szCs w:val="18"/>
                    </w:rPr>
                    <w:t>Compétence</w:t>
                  </w:r>
                </w:p>
              </w:tc>
              <w:tc>
                <w:tcPr>
                  <w:tcW w:w="2093" w:type="dxa"/>
                  <w:tcBorders>
                    <w:top w:val="single" w:sz="8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FF123C" w:rsidRPr="009769A1" w:rsidRDefault="00A46490" w:rsidP="009769A1">
                  <w:pPr>
                    <w:rPr>
                      <w:b/>
                      <w:sz w:val="20"/>
                      <w:szCs w:val="18"/>
                    </w:rPr>
                  </w:pPr>
                  <w:r w:rsidRPr="009769A1">
                    <w:rPr>
                      <w:b/>
                      <w:sz w:val="20"/>
                      <w:szCs w:val="18"/>
                    </w:rPr>
                    <w:t xml:space="preserve">Domaines d’activités </w:t>
                  </w: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FF123C" w:rsidRPr="009769A1" w:rsidRDefault="00FF123C" w:rsidP="009769A1">
                  <w:pPr>
                    <w:rPr>
                      <w:b/>
                      <w:sz w:val="20"/>
                      <w:szCs w:val="18"/>
                    </w:rPr>
                  </w:pPr>
                  <w:r w:rsidRPr="009769A1">
                    <w:rPr>
                      <w:b/>
                      <w:sz w:val="20"/>
                      <w:szCs w:val="18"/>
                    </w:rPr>
                    <w:t>Page(s)</w:t>
                  </w:r>
                </w:p>
              </w:tc>
            </w:tr>
            <w:tr w:rsidR="00FF123C" w:rsidRPr="009769A1" w:rsidTr="00295E9D">
              <w:trPr>
                <w:trHeight w:val="443"/>
              </w:trPr>
              <w:tc>
                <w:tcPr>
                  <w:tcW w:w="449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123C" w:rsidRPr="009769A1" w:rsidRDefault="001A3631" w:rsidP="009769A1">
                  <w:pPr>
                    <w:rPr>
                      <w:bCs/>
                      <w:i/>
                      <w:sz w:val="20"/>
                      <w:szCs w:val="18"/>
                    </w:rPr>
                  </w:pPr>
                  <w:r w:rsidRPr="009769A1">
                    <w:rPr>
                      <w:bCs/>
                      <w:i/>
                      <w:sz w:val="20"/>
                      <w:szCs w:val="18"/>
                    </w:rPr>
                    <w:t xml:space="preserve">Participer à un échange, prendre l’initiative de poser des questions ou d’exprimer son point de vue </w:t>
                  </w:r>
                </w:p>
              </w:tc>
              <w:tc>
                <w:tcPr>
                  <w:tcW w:w="209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123C" w:rsidRPr="009769A1" w:rsidRDefault="001A3631" w:rsidP="009769A1">
                  <w:pPr>
                    <w:rPr>
                      <w:bCs/>
                      <w:sz w:val="20"/>
                      <w:szCs w:val="18"/>
                    </w:rPr>
                  </w:pPr>
                  <w:r w:rsidRPr="009769A1">
                    <w:rPr>
                      <w:bCs/>
                      <w:sz w:val="20"/>
                      <w:szCs w:val="18"/>
                    </w:rPr>
                    <w:t xml:space="preserve">S’approprier le langage oral : échanger, s’exprimer </w:t>
                  </w:r>
                </w:p>
              </w:tc>
              <w:tc>
                <w:tcPr>
                  <w:tcW w:w="118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FF123C" w:rsidRPr="009769A1" w:rsidRDefault="00B04A95" w:rsidP="009769A1">
                  <w:pPr>
                    <w:rPr>
                      <w:sz w:val="20"/>
                      <w:szCs w:val="18"/>
                    </w:rPr>
                  </w:pPr>
                  <w:r w:rsidRPr="009769A1">
                    <w:rPr>
                      <w:sz w:val="20"/>
                      <w:szCs w:val="18"/>
                    </w:rPr>
                    <w:t>6</w:t>
                  </w:r>
                </w:p>
              </w:tc>
            </w:tr>
            <w:tr w:rsidR="00FF123C" w:rsidRPr="009769A1" w:rsidTr="00295E9D">
              <w:trPr>
                <w:trHeight w:val="561"/>
              </w:trPr>
              <w:tc>
                <w:tcPr>
                  <w:tcW w:w="449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123C" w:rsidRPr="009769A1" w:rsidRDefault="001A3631" w:rsidP="009769A1">
                  <w:pPr>
                    <w:rPr>
                      <w:bCs/>
                      <w:i/>
                      <w:sz w:val="20"/>
                      <w:szCs w:val="18"/>
                    </w:rPr>
                  </w:pPr>
                  <w:r w:rsidRPr="009769A1">
                    <w:rPr>
                      <w:bCs/>
                      <w:i/>
                      <w:sz w:val="20"/>
                      <w:szCs w:val="18"/>
                    </w:rPr>
                    <w:t>Raconter en se faisant comprendre, un épisode vécu inconnu de son interlocuteur ou une histoire inventée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123C" w:rsidRPr="009769A1" w:rsidRDefault="001A3631" w:rsidP="009769A1">
                  <w:pPr>
                    <w:rPr>
                      <w:bCs/>
                      <w:sz w:val="20"/>
                      <w:szCs w:val="18"/>
                    </w:rPr>
                  </w:pPr>
                  <w:r w:rsidRPr="009769A1">
                    <w:rPr>
                      <w:bCs/>
                      <w:sz w:val="20"/>
                      <w:szCs w:val="18"/>
                    </w:rPr>
                    <w:t xml:space="preserve">S’approprier le langage oral : comprendre 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FF123C" w:rsidRPr="009769A1" w:rsidRDefault="00B04A95" w:rsidP="009769A1">
                  <w:pPr>
                    <w:rPr>
                      <w:sz w:val="20"/>
                      <w:szCs w:val="18"/>
                    </w:rPr>
                  </w:pPr>
                  <w:r w:rsidRPr="009769A1">
                    <w:rPr>
                      <w:sz w:val="20"/>
                      <w:szCs w:val="18"/>
                    </w:rPr>
                    <w:t>6</w:t>
                  </w:r>
                </w:p>
              </w:tc>
            </w:tr>
            <w:tr w:rsidR="00FF123C" w:rsidRPr="009769A1" w:rsidTr="00295E9D">
              <w:trPr>
                <w:trHeight w:val="592"/>
              </w:trPr>
              <w:tc>
                <w:tcPr>
                  <w:tcW w:w="449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123C" w:rsidRPr="009769A1" w:rsidRDefault="00B82A01" w:rsidP="009769A1">
                  <w:pPr>
                    <w:rPr>
                      <w:bCs/>
                      <w:i/>
                      <w:sz w:val="20"/>
                      <w:szCs w:val="18"/>
                    </w:rPr>
                  </w:pPr>
                  <w:r w:rsidRPr="009769A1">
                    <w:rPr>
                      <w:bCs/>
                      <w:i/>
                      <w:sz w:val="20"/>
                      <w:szCs w:val="18"/>
                    </w:rPr>
                    <w:t xml:space="preserve">Ecouter et comprendre un texte lu par l’adulte, produire un énoncé oral dans une forme adaptée pour qu’il puisse être écrit par l’adulte 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123C" w:rsidRPr="009769A1" w:rsidRDefault="00B82A01" w:rsidP="009769A1">
                  <w:pPr>
                    <w:rPr>
                      <w:bCs/>
                      <w:sz w:val="20"/>
                      <w:szCs w:val="18"/>
                    </w:rPr>
                  </w:pPr>
                  <w:r w:rsidRPr="009769A1">
                    <w:rPr>
                      <w:bCs/>
                      <w:sz w:val="20"/>
                      <w:szCs w:val="18"/>
                    </w:rPr>
                    <w:t xml:space="preserve">Découvrir l’écrit : se familiariser avec l’écrit 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FF123C" w:rsidRPr="009769A1" w:rsidRDefault="00FF123C" w:rsidP="009769A1">
                  <w:pPr>
                    <w:rPr>
                      <w:sz w:val="20"/>
                      <w:szCs w:val="18"/>
                    </w:rPr>
                  </w:pPr>
                </w:p>
              </w:tc>
            </w:tr>
            <w:tr w:rsidR="00FF123C" w:rsidRPr="009769A1" w:rsidTr="00295E9D">
              <w:trPr>
                <w:trHeight w:val="552"/>
              </w:trPr>
              <w:tc>
                <w:tcPr>
                  <w:tcW w:w="449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123C" w:rsidRPr="009769A1" w:rsidRDefault="00B04A95" w:rsidP="009769A1">
                  <w:pPr>
                    <w:rPr>
                      <w:bCs/>
                      <w:sz w:val="20"/>
                      <w:szCs w:val="18"/>
                    </w:rPr>
                  </w:pPr>
                  <w:r w:rsidRPr="009769A1">
                    <w:rPr>
                      <w:bCs/>
                      <w:sz w:val="20"/>
                      <w:szCs w:val="18"/>
                    </w:rPr>
                    <w:t>Identifier les principales fonctions de l’écrit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123C" w:rsidRPr="009769A1" w:rsidRDefault="00B04A95" w:rsidP="009769A1">
                  <w:pPr>
                    <w:rPr>
                      <w:bCs/>
                      <w:sz w:val="20"/>
                      <w:szCs w:val="18"/>
                    </w:rPr>
                  </w:pPr>
                  <w:r w:rsidRPr="009769A1">
                    <w:rPr>
                      <w:bCs/>
                      <w:sz w:val="20"/>
                      <w:szCs w:val="18"/>
                    </w:rPr>
                    <w:t>Découvrir l’écrit : se familiariser avec l’écrit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FF123C" w:rsidRPr="009769A1" w:rsidRDefault="00B04A95" w:rsidP="009769A1">
                  <w:pPr>
                    <w:rPr>
                      <w:sz w:val="20"/>
                      <w:szCs w:val="18"/>
                    </w:rPr>
                  </w:pPr>
                  <w:r w:rsidRPr="009769A1">
                    <w:rPr>
                      <w:sz w:val="20"/>
                      <w:szCs w:val="18"/>
                    </w:rPr>
                    <w:t>7</w:t>
                  </w:r>
                </w:p>
              </w:tc>
            </w:tr>
            <w:tr w:rsidR="006D21C7" w:rsidRPr="009769A1" w:rsidTr="00A8592D">
              <w:trPr>
                <w:trHeight w:val="431"/>
              </w:trPr>
              <w:tc>
                <w:tcPr>
                  <w:tcW w:w="449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6D21C7" w:rsidRPr="009769A1" w:rsidRDefault="00B04A95" w:rsidP="009769A1">
                  <w:pPr>
                    <w:rPr>
                      <w:bCs/>
                      <w:i/>
                      <w:sz w:val="20"/>
                      <w:szCs w:val="18"/>
                    </w:rPr>
                  </w:pPr>
                  <w:r w:rsidRPr="009769A1">
                    <w:rPr>
                      <w:bCs/>
                      <w:i/>
                      <w:sz w:val="20"/>
                      <w:szCs w:val="18"/>
                    </w:rPr>
                    <w:t>Ecouter et comprendre un texte lu par l’adulte</w:t>
                  </w:r>
                </w:p>
              </w:tc>
              <w:tc>
                <w:tcPr>
                  <w:tcW w:w="209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6D21C7" w:rsidRPr="009769A1" w:rsidRDefault="00B04A95" w:rsidP="009769A1">
                  <w:pPr>
                    <w:rPr>
                      <w:bCs/>
                      <w:sz w:val="20"/>
                      <w:szCs w:val="18"/>
                    </w:rPr>
                  </w:pPr>
                  <w:r w:rsidRPr="009769A1">
                    <w:rPr>
                      <w:bCs/>
                      <w:sz w:val="20"/>
                      <w:szCs w:val="18"/>
                    </w:rPr>
                    <w:t>Découvrir l’écrit : se familiariser avec l’écrit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D21C7" w:rsidRPr="009769A1" w:rsidRDefault="00B04A95" w:rsidP="009769A1">
                  <w:pPr>
                    <w:rPr>
                      <w:sz w:val="20"/>
                      <w:szCs w:val="18"/>
                    </w:rPr>
                  </w:pPr>
                  <w:r w:rsidRPr="009769A1">
                    <w:rPr>
                      <w:sz w:val="20"/>
                      <w:szCs w:val="18"/>
                    </w:rPr>
                    <w:t>7</w:t>
                  </w:r>
                </w:p>
              </w:tc>
            </w:tr>
          </w:tbl>
          <w:p w:rsidR="00B269EA" w:rsidRPr="009769A1" w:rsidRDefault="00B269EA" w:rsidP="009769A1">
            <w:pPr>
              <w:rPr>
                <w:sz w:val="20"/>
                <w:szCs w:val="18"/>
              </w:rPr>
            </w:pPr>
          </w:p>
        </w:tc>
      </w:tr>
      <w:tr w:rsidR="00661113" w:rsidRPr="000D7410" w:rsidTr="009769A1">
        <w:trPr>
          <w:trHeight w:val="1135"/>
        </w:trPr>
        <w:tc>
          <w:tcPr>
            <w:tcW w:w="2435" w:type="dxa"/>
            <w:shd w:val="clear" w:color="auto" w:fill="auto"/>
          </w:tcPr>
          <w:p w:rsidR="00661113" w:rsidRPr="00527F76" w:rsidRDefault="00661113" w:rsidP="00281930">
            <w:pPr>
              <w:rPr>
                <w:b/>
              </w:rPr>
            </w:pPr>
            <w:r w:rsidRPr="00527F76">
              <w:rPr>
                <w:b/>
              </w:rPr>
              <w:t>Outils, supports, accompagnement, …</w:t>
            </w:r>
          </w:p>
        </w:tc>
        <w:tc>
          <w:tcPr>
            <w:tcW w:w="8021" w:type="dxa"/>
            <w:shd w:val="clear" w:color="auto" w:fill="auto"/>
            <w:vAlign w:val="center"/>
          </w:tcPr>
          <w:p w:rsidR="00527F76" w:rsidRPr="009769A1" w:rsidRDefault="00527F76" w:rsidP="009769A1">
            <w:pPr>
              <w:rPr>
                <w:sz w:val="20"/>
                <w:szCs w:val="18"/>
              </w:rPr>
            </w:pPr>
            <w:r w:rsidRPr="009769A1">
              <w:rPr>
                <w:sz w:val="20"/>
                <w:szCs w:val="18"/>
              </w:rPr>
              <w:t>Un plan de travail est conçu et élaboré en collaboration avec l</w:t>
            </w:r>
            <w:r w:rsidR="001D2070" w:rsidRPr="009769A1">
              <w:rPr>
                <w:sz w:val="20"/>
                <w:szCs w:val="18"/>
              </w:rPr>
              <w:t xml:space="preserve">’enseignant(e) </w:t>
            </w:r>
            <w:r w:rsidRPr="009769A1">
              <w:rPr>
                <w:sz w:val="20"/>
                <w:szCs w:val="18"/>
              </w:rPr>
              <w:t>de la classe. Proposition d’outils (albums, stratégies pour apprendre à raconter, supports/outils pour garder en mémoire le fil de l’histoire</w:t>
            </w:r>
            <w:r w:rsidR="00394047" w:rsidRPr="009769A1">
              <w:rPr>
                <w:sz w:val="20"/>
                <w:szCs w:val="18"/>
              </w:rPr>
              <w:t>, mettre en voix et en scène</w:t>
            </w:r>
            <w:r w:rsidRPr="009769A1">
              <w:rPr>
                <w:sz w:val="20"/>
                <w:szCs w:val="18"/>
              </w:rPr>
              <w:t>...)</w:t>
            </w:r>
            <w:r w:rsidR="00394047" w:rsidRPr="009769A1">
              <w:rPr>
                <w:sz w:val="20"/>
                <w:szCs w:val="18"/>
              </w:rPr>
              <w:t>.</w:t>
            </w:r>
            <w:r w:rsidR="00B04A95" w:rsidRPr="009769A1">
              <w:rPr>
                <w:sz w:val="20"/>
                <w:szCs w:val="18"/>
              </w:rPr>
              <w:t xml:space="preserve"> </w:t>
            </w:r>
            <w:r w:rsidRPr="009769A1">
              <w:rPr>
                <w:sz w:val="20"/>
                <w:szCs w:val="18"/>
              </w:rPr>
              <w:t>La classe sera accompagnée par une conteuse pour le travail sur « devenir des enfants conteurs »</w:t>
            </w:r>
            <w:r w:rsidR="00B04A95" w:rsidRPr="009769A1">
              <w:rPr>
                <w:sz w:val="20"/>
                <w:szCs w:val="18"/>
              </w:rPr>
              <w:t xml:space="preserve"> et donc producteurs de textes.</w:t>
            </w:r>
          </w:p>
        </w:tc>
      </w:tr>
      <w:tr w:rsidR="00661113" w:rsidRPr="000D7410" w:rsidTr="009769A1">
        <w:trPr>
          <w:trHeight w:val="373"/>
        </w:trPr>
        <w:tc>
          <w:tcPr>
            <w:tcW w:w="2435" w:type="dxa"/>
            <w:shd w:val="clear" w:color="auto" w:fill="auto"/>
          </w:tcPr>
          <w:p w:rsidR="00661113" w:rsidRPr="000D7410" w:rsidRDefault="00661113" w:rsidP="00281930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PUBLIC CONCERNE</w:t>
            </w:r>
          </w:p>
        </w:tc>
        <w:tc>
          <w:tcPr>
            <w:tcW w:w="8021" w:type="dxa"/>
            <w:shd w:val="clear" w:color="auto" w:fill="auto"/>
            <w:vAlign w:val="center"/>
          </w:tcPr>
          <w:p w:rsidR="00661113" w:rsidRPr="009769A1" w:rsidRDefault="00BF48C8" w:rsidP="009769A1">
            <w:pPr>
              <w:rPr>
                <w:sz w:val="20"/>
                <w:szCs w:val="18"/>
              </w:rPr>
            </w:pPr>
            <w:r w:rsidRPr="009769A1">
              <w:rPr>
                <w:bCs/>
                <w:sz w:val="20"/>
                <w:szCs w:val="18"/>
              </w:rPr>
              <w:t>Classe</w:t>
            </w:r>
            <w:r w:rsidR="00661113" w:rsidRPr="009769A1">
              <w:rPr>
                <w:bCs/>
                <w:sz w:val="20"/>
                <w:szCs w:val="18"/>
              </w:rPr>
              <w:t xml:space="preserve"> du cycle </w:t>
            </w:r>
            <w:r w:rsidRPr="009769A1">
              <w:rPr>
                <w:bCs/>
                <w:sz w:val="20"/>
                <w:szCs w:val="18"/>
              </w:rPr>
              <w:t>1</w:t>
            </w:r>
          </w:p>
        </w:tc>
      </w:tr>
      <w:tr w:rsidR="00661113" w:rsidRPr="000D7410" w:rsidTr="009769A1">
        <w:trPr>
          <w:trHeight w:val="907"/>
        </w:trPr>
        <w:tc>
          <w:tcPr>
            <w:tcW w:w="2435" w:type="dxa"/>
            <w:shd w:val="clear" w:color="auto" w:fill="auto"/>
          </w:tcPr>
          <w:p w:rsidR="00661113" w:rsidRPr="000D7410" w:rsidRDefault="00661113" w:rsidP="00281930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MODALITES d’ORGANISATION du PROJET</w:t>
            </w:r>
          </w:p>
        </w:tc>
        <w:tc>
          <w:tcPr>
            <w:tcW w:w="8021" w:type="dxa"/>
            <w:shd w:val="clear" w:color="auto" w:fill="auto"/>
            <w:vAlign w:val="center"/>
          </w:tcPr>
          <w:p w:rsidR="00661113" w:rsidRPr="009769A1" w:rsidRDefault="00F844B7" w:rsidP="009769A1">
            <w:pPr>
              <w:rPr>
                <w:sz w:val="20"/>
                <w:szCs w:val="18"/>
              </w:rPr>
            </w:pPr>
            <w:r w:rsidRPr="009769A1">
              <w:rPr>
                <w:sz w:val="20"/>
                <w:szCs w:val="18"/>
              </w:rPr>
              <w:t>Cet apprentissage est intégré dans un projet d’action à la maternelle. Des séances seront effectuées sur la compréhension d’histoires</w:t>
            </w:r>
            <w:r w:rsidR="005F6CEC" w:rsidRPr="009769A1">
              <w:rPr>
                <w:sz w:val="20"/>
                <w:szCs w:val="18"/>
              </w:rPr>
              <w:t xml:space="preserve">, sur la théâtralisation (mises en voix, expression corporelle et occupation de l’espace) et/ou </w:t>
            </w:r>
            <w:r w:rsidR="00E70C38" w:rsidRPr="009769A1">
              <w:rPr>
                <w:sz w:val="20"/>
                <w:szCs w:val="18"/>
              </w:rPr>
              <w:t>sur la production d’histoi</w:t>
            </w:r>
            <w:r w:rsidR="005F6CEC" w:rsidRPr="009769A1">
              <w:rPr>
                <w:sz w:val="20"/>
                <w:szCs w:val="18"/>
              </w:rPr>
              <w:t>res.</w:t>
            </w:r>
          </w:p>
        </w:tc>
      </w:tr>
      <w:tr w:rsidR="009769A1" w:rsidRPr="000D7410" w:rsidTr="009769A1">
        <w:trPr>
          <w:trHeight w:val="1686"/>
        </w:trPr>
        <w:tc>
          <w:tcPr>
            <w:tcW w:w="2435" w:type="dxa"/>
            <w:shd w:val="clear" w:color="auto" w:fill="auto"/>
            <w:vAlign w:val="center"/>
          </w:tcPr>
          <w:p w:rsidR="009769A1" w:rsidRPr="000D7410" w:rsidRDefault="009769A1" w:rsidP="00302FE6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 xml:space="preserve">MODALITES </w:t>
            </w:r>
            <w:r>
              <w:rPr>
                <w:b/>
              </w:rPr>
              <w:t>D’INSCRIPTION</w:t>
            </w:r>
          </w:p>
        </w:tc>
        <w:tc>
          <w:tcPr>
            <w:tcW w:w="8021" w:type="dxa"/>
            <w:shd w:val="clear" w:color="auto" w:fill="auto"/>
            <w:vAlign w:val="center"/>
          </w:tcPr>
          <w:p w:rsidR="009769A1" w:rsidRPr="009769A1" w:rsidRDefault="009769A1" w:rsidP="009769A1">
            <w:pPr>
              <w:rPr>
                <w:sz w:val="20"/>
                <w:szCs w:val="18"/>
              </w:rPr>
            </w:pPr>
            <w:r w:rsidRPr="009769A1">
              <w:rPr>
                <w:sz w:val="20"/>
                <w:szCs w:val="18"/>
              </w:rPr>
              <w:t>1 - Pour l’inscription merci de renseigner les documents suivants :</w:t>
            </w:r>
          </w:p>
          <w:p w:rsidR="009769A1" w:rsidRPr="009769A1" w:rsidRDefault="009769A1" w:rsidP="009769A1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18"/>
              </w:rPr>
            </w:pPr>
            <w:r w:rsidRPr="009769A1">
              <w:rPr>
                <w:rFonts w:ascii="Times New Roman" w:hAnsi="Times New Roman"/>
                <w:sz w:val="20"/>
                <w:szCs w:val="18"/>
              </w:rPr>
              <w:t>La fiche de candidature,</w:t>
            </w:r>
          </w:p>
          <w:p w:rsidR="009769A1" w:rsidRPr="009769A1" w:rsidRDefault="009769A1" w:rsidP="009769A1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18"/>
              </w:rPr>
            </w:pPr>
            <w:r w:rsidRPr="009769A1">
              <w:rPr>
                <w:rFonts w:ascii="Times New Roman" w:hAnsi="Times New Roman"/>
                <w:sz w:val="20"/>
                <w:szCs w:val="18"/>
              </w:rPr>
              <w:t>La fiche pédagogique,</w:t>
            </w:r>
          </w:p>
          <w:p w:rsidR="009769A1" w:rsidRPr="009769A1" w:rsidRDefault="009769A1" w:rsidP="009769A1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18"/>
              </w:rPr>
            </w:pPr>
            <w:r w:rsidRPr="009769A1">
              <w:rPr>
                <w:rFonts w:ascii="Times New Roman" w:hAnsi="Times New Roman"/>
                <w:sz w:val="20"/>
                <w:szCs w:val="18"/>
              </w:rPr>
              <w:t>La fiche budgétaire.</w:t>
            </w:r>
          </w:p>
          <w:p w:rsidR="009769A1" w:rsidRPr="009769A1" w:rsidRDefault="009769A1" w:rsidP="009769A1">
            <w:pPr>
              <w:rPr>
                <w:sz w:val="20"/>
                <w:szCs w:val="18"/>
              </w:rPr>
            </w:pPr>
            <w:r w:rsidRPr="009769A1">
              <w:rPr>
                <w:sz w:val="20"/>
                <w:szCs w:val="18"/>
              </w:rPr>
              <w:t>2 - Transmettre le dossier de candidature pour le</w:t>
            </w:r>
            <w:r w:rsidRPr="009769A1">
              <w:rPr>
                <w:b/>
                <w:sz w:val="20"/>
                <w:szCs w:val="18"/>
              </w:rPr>
              <w:t xml:space="preserve"> </w:t>
            </w:r>
            <w:r w:rsidRPr="009769A1">
              <w:rPr>
                <w:b/>
                <w:sz w:val="20"/>
                <w:szCs w:val="18"/>
                <w:highlight w:val="yellow"/>
              </w:rPr>
              <w:t>16 DECEMBRE 2015</w:t>
            </w:r>
            <w:r w:rsidRPr="009769A1">
              <w:rPr>
                <w:b/>
                <w:sz w:val="20"/>
                <w:szCs w:val="18"/>
              </w:rPr>
              <w:t xml:space="preserve"> délai de rigueur :</w:t>
            </w:r>
          </w:p>
          <w:p w:rsidR="009769A1" w:rsidRPr="009769A1" w:rsidRDefault="009769A1" w:rsidP="009769A1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18"/>
              </w:rPr>
            </w:pPr>
            <w:r w:rsidRPr="009769A1">
              <w:rPr>
                <w:rFonts w:ascii="Times New Roman" w:hAnsi="Times New Roman"/>
                <w:sz w:val="20"/>
                <w:szCs w:val="18"/>
              </w:rPr>
              <w:t>à l’IEP (2exemplaires)</w:t>
            </w:r>
          </w:p>
        </w:tc>
      </w:tr>
      <w:tr w:rsidR="00B269EA" w:rsidRPr="000D7410" w:rsidTr="009769A1">
        <w:trPr>
          <w:trHeight w:val="1277"/>
        </w:trPr>
        <w:tc>
          <w:tcPr>
            <w:tcW w:w="2435" w:type="dxa"/>
            <w:shd w:val="clear" w:color="auto" w:fill="auto"/>
          </w:tcPr>
          <w:p w:rsidR="00B269EA" w:rsidRPr="000D7410" w:rsidRDefault="00B269EA" w:rsidP="00281930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CALENDRIER, DUREE</w:t>
            </w:r>
          </w:p>
        </w:tc>
        <w:tc>
          <w:tcPr>
            <w:tcW w:w="8021" w:type="dxa"/>
            <w:shd w:val="clear" w:color="auto" w:fill="auto"/>
            <w:vAlign w:val="center"/>
          </w:tcPr>
          <w:p w:rsidR="00661113" w:rsidRPr="009769A1" w:rsidRDefault="00661113" w:rsidP="009769A1">
            <w:pPr>
              <w:rPr>
                <w:b/>
                <w:sz w:val="20"/>
                <w:szCs w:val="18"/>
              </w:rPr>
            </w:pPr>
            <w:r w:rsidRPr="009769A1">
              <w:rPr>
                <w:b/>
                <w:sz w:val="20"/>
                <w:szCs w:val="18"/>
              </w:rPr>
              <w:t xml:space="preserve">Echéancier prévisionnel : </w:t>
            </w:r>
          </w:p>
          <w:tbl>
            <w:tblPr>
              <w:tblW w:w="7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7"/>
              <w:gridCol w:w="877"/>
              <w:gridCol w:w="854"/>
              <w:gridCol w:w="833"/>
              <w:gridCol w:w="833"/>
              <w:gridCol w:w="691"/>
              <w:gridCol w:w="1416"/>
              <w:gridCol w:w="1277"/>
            </w:tblGrid>
            <w:tr w:rsidR="00661113" w:rsidRPr="009769A1" w:rsidTr="001039DC">
              <w:tc>
                <w:tcPr>
                  <w:tcW w:w="1127" w:type="dxa"/>
                  <w:shd w:val="clear" w:color="auto" w:fill="auto"/>
                </w:tcPr>
                <w:p w:rsidR="00661113" w:rsidRPr="009769A1" w:rsidRDefault="00661113" w:rsidP="009769A1">
                  <w:pPr>
                    <w:rPr>
                      <w:b/>
                      <w:sz w:val="20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77" w:type="dxa"/>
                  <w:shd w:val="clear" w:color="auto" w:fill="auto"/>
                </w:tcPr>
                <w:p w:rsidR="00661113" w:rsidRPr="009769A1" w:rsidRDefault="00661113" w:rsidP="009769A1">
                  <w:pPr>
                    <w:rPr>
                      <w:b/>
                      <w:sz w:val="20"/>
                      <w:szCs w:val="18"/>
                    </w:rPr>
                  </w:pPr>
                  <w:r w:rsidRPr="009769A1">
                    <w:rPr>
                      <w:b/>
                      <w:sz w:val="20"/>
                      <w:szCs w:val="18"/>
                    </w:rPr>
                    <w:t>Avril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661113" w:rsidRPr="009769A1" w:rsidRDefault="00661113" w:rsidP="009769A1">
                  <w:pPr>
                    <w:rPr>
                      <w:b/>
                      <w:sz w:val="20"/>
                      <w:szCs w:val="18"/>
                    </w:rPr>
                  </w:pPr>
                  <w:r w:rsidRPr="009769A1">
                    <w:rPr>
                      <w:b/>
                      <w:sz w:val="20"/>
                      <w:szCs w:val="18"/>
                    </w:rPr>
                    <w:t>Mai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661113" w:rsidRPr="009769A1" w:rsidRDefault="00661113" w:rsidP="009769A1">
                  <w:pPr>
                    <w:rPr>
                      <w:b/>
                      <w:sz w:val="20"/>
                      <w:szCs w:val="18"/>
                    </w:rPr>
                  </w:pPr>
                  <w:r w:rsidRPr="009769A1">
                    <w:rPr>
                      <w:b/>
                      <w:sz w:val="20"/>
                      <w:szCs w:val="18"/>
                    </w:rPr>
                    <w:t>Juin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661113" w:rsidRPr="009769A1" w:rsidRDefault="00661113" w:rsidP="009769A1">
                  <w:pPr>
                    <w:rPr>
                      <w:b/>
                      <w:sz w:val="20"/>
                      <w:szCs w:val="18"/>
                    </w:rPr>
                  </w:pPr>
                  <w:r w:rsidRPr="009769A1">
                    <w:rPr>
                      <w:b/>
                      <w:sz w:val="20"/>
                      <w:szCs w:val="18"/>
                    </w:rPr>
                    <w:t>Juillet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:rsidR="00661113" w:rsidRPr="009769A1" w:rsidRDefault="00661113" w:rsidP="009769A1">
                  <w:pPr>
                    <w:rPr>
                      <w:b/>
                      <w:sz w:val="20"/>
                      <w:szCs w:val="18"/>
                    </w:rPr>
                  </w:pPr>
                  <w:r w:rsidRPr="009769A1">
                    <w:rPr>
                      <w:b/>
                      <w:sz w:val="20"/>
                      <w:szCs w:val="18"/>
                    </w:rPr>
                    <w:t>Août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661113" w:rsidRPr="009769A1" w:rsidRDefault="00661113" w:rsidP="009769A1">
                  <w:pPr>
                    <w:rPr>
                      <w:b/>
                      <w:sz w:val="20"/>
                      <w:szCs w:val="18"/>
                    </w:rPr>
                  </w:pPr>
                  <w:r w:rsidRPr="009769A1">
                    <w:rPr>
                      <w:b/>
                      <w:sz w:val="20"/>
                      <w:szCs w:val="18"/>
                    </w:rPr>
                    <w:t>Septembre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661113" w:rsidRPr="009769A1" w:rsidRDefault="00661113" w:rsidP="009769A1">
                  <w:pPr>
                    <w:rPr>
                      <w:b/>
                      <w:sz w:val="20"/>
                      <w:szCs w:val="18"/>
                    </w:rPr>
                  </w:pPr>
                  <w:r w:rsidRPr="009769A1">
                    <w:rPr>
                      <w:b/>
                      <w:sz w:val="20"/>
                      <w:szCs w:val="18"/>
                    </w:rPr>
                    <w:t>Octobre</w:t>
                  </w:r>
                </w:p>
              </w:tc>
            </w:tr>
            <w:tr w:rsidR="00661113" w:rsidRPr="009769A1" w:rsidTr="009769A1">
              <w:trPr>
                <w:trHeight w:val="532"/>
              </w:trPr>
              <w:tc>
                <w:tcPr>
                  <w:tcW w:w="2858" w:type="dxa"/>
                  <w:gridSpan w:val="3"/>
                  <w:shd w:val="clear" w:color="auto" w:fill="auto"/>
                </w:tcPr>
                <w:p w:rsidR="00661113" w:rsidRPr="009769A1" w:rsidRDefault="00D5420C" w:rsidP="009769A1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 w:rsidRPr="009769A1">
                    <w:rPr>
                      <w:b/>
                      <w:sz w:val="20"/>
                      <w:szCs w:val="18"/>
                    </w:rPr>
                    <w:t>Lancement du projet dans la classe avec intervention de la conteuse</w:t>
                  </w:r>
                </w:p>
              </w:tc>
              <w:tc>
                <w:tcPr>
                  <w:tcW w:w="2357" w:type="dxa"/>
                  <w:gridSpan w:val="3"/>
                  <w:shd w:val="clear" w:color="auto" w:fill="auto"/>
                </w:tcPr>
                <w:p w:rsidR="00661113" w:rsidRPr="009769A1" w:rsidRDefault="00D5420C" w:rsidP="009769A1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 w:rsidRPr="009769A1">
                    <w:rPr>
                      <w:b/>
                      <w:sz w:val="20"/>
                      <w:szCs w:val="18"/>
                    </w:rPr>
                    <w:t>Travail dans la classe avec intervention de la conteuse</w:t>
                  </w:r>
                </w:p>
              </w:tc>
              <w:tc>
                <w:tcPr>
                  <w:tcW w:w="2693" w:type="dxa"/>
                  <w:gridSpan w:val="2"/>
                  <w:shd w:val="clear" w:color="auto" w:fill="auto"/>
                </w:tcPr>
                <w:p w:rsidR="008137DE" w:rsidRPr="009769A1" w:rsidRDefault="00D5420C" w:rsidP="009769A1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 w:rsidRPr="009769A1">
                    <w:rPr>
                      <w:b/>
                      <w:sz w:val="20"/>
                      <w:szCs w:val="18"/>
                    </w:rPr>
                    <w:t>Valorisation du projet :</w:t>
                  </w:r>
                </w:p>
                <w:p w:rsidR="008137DE" w:rsidRPr="009769A1" w:rsidRDefault="00D5420C" w:rsidP="009769A1">
                  <w:pPr>
                    <w:numPr>
                      <w:ilvl w:val="0"/>
                      <w:numId w:val="2"/>
                    </w:numPr>
                    <w:ind w:left="176" w:hanging="142"/>
                    <w:rPr>
                      <w:b/>
                      <w:sz w:val="20"/>
                      <w:szCs w:val="18"/>
                    </w:rPr>
                  </w:pPr>
                  <w:r w:rsidRPr="009769A1">
                    <w:rPr>
                      <w:b/>
                      <w:sz w:val="20"/>
                      <w:szCs w:val="18"/>
                    </w:rPr>
                    <w:t>Carrefour des pratiques</w:t>
                  </w:r>
                </w:p>
                <w:p w:rsidR="00661113" w:rsidRPr="009769A1" w:rsidRDefault="008137DE" w:rsidP="009769A1">
                  <w:pPr>
                    <w:numPr>
                      <w:ilvl w:val="0"/>
                      <w:numId w:val="2"/>
                    </w:numPr>
                    <w:ind w:left="176" w:hanging="142"/>
                    <w:rPr>
                      <w:b/>
                      <w:sz w:val="20"/>
                      <w:szCs w:val="18"/>
                    </w:rPr>
                  </w:pPr>
                  <w:r w:rsidRPr="009769A1">
                    <w:rPr>
                      <w:b/>
                      <w:sz w:val="20"/>
                      <w:szCs w:val="18"/>
                    </w:rPr>
                    <w:t>P</w:t>
                  </w:r>
                  <w:r w:rsidR="00D5420C" w:rsidRPr="009769A1">
                    <w:rPr>
                      <w:b/>
                      <w:sz w:val="20"/>
                      <w:szCs w:val="18"/>
                    </w:rPr>
                    <w:t>résentation aux parents.</w:t>
                  </w:r>
                </w:p>
                <w:p w:rsidR="008137DE" w:rsidRPr="009769A1" w:rsidRDefault="008137DE" w:rsidP="009769A1">
                  <w:pPr>
                    <w:numPr>
                      <w:ilvl w:val="0"/>
                      <w:numId w:val="2"/>
                    </w:numPr>
                    <w:ind w:left="176" w:hanging="142"/>
                    <w:rPr>
                      <w:b/>
                      <w:sz w:val="20"/>
                      <w:szCs w:val="18"/>
                    </w:rPr>
                  </w:pPr>
                  <w:r w:rsidRPr="009769A1">
                    <w:rPr>
                      <w:b/>
                      <w:sz w:val="20"/>
                      <w:szCs w:val="18"/>
                    </w:rPr>
                    <w:t xml:space="preserve">Participation à la manifestation des voix du </w:t>
                  </w:r>
                  <w:r w:rsidR="009769A1">
                    <w:rPr>
                      <w:b/>
                      <w:sz w:val="20"/>
                      <w:szCs w:val="18"/>
                    </w:rPr>
                    <w:t>poème,</w:t>
                  </w:r>
                  <w:r w:rsidRPr="009769A1">
                    <w:rPr>
                      <w:b/>
                      <w:sz w:val="20"/>
                      <w:szCs w:val="18"/>
                    </w:rPr>
                    <w:t xml:space="preserve"> de la francophonie</w:t>
                  </w:r>
                  <w:r w:rsidR="008F726D" w:rsidRPr="009769A1">
                    <w:rPr>
                      <w:b/>
                      <w:sz w:val="20"/>
                      <w:szCs w:val="18"/>
                    </w:rPr>
                    <w:t xml:space="preserve"> et du carrefour des arts.</w:t>
                  </w:r>
                </w:p>
              </w:tc>
            </w:tr>
          </w:tbl>
          <w:p w:rsidR="00295E9D" w:rsidRPr="009769A1" w:rsidRDefault="00295E9D" w:rsidP="009769A1">
            <w:pPr>
              <w:rPr>
                <w:b/>
                <w:sz w:val="20"/>
                <w:szCs w:val="18"/>
              </w:rPr>
            </w:pPr>
          </w:p>
        </w:tc>
      </w:tr>
      <w:tr w:rsidR="00B269EA" w:rsidRPr="000D7410" w:rsidTr="009769A1">
        <w:trPr>
          <w:trHeight w:val="431"/>
        </w:trPr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B269EA" w:rsidRPr="000D7410" w:rsidRDefault="00B269EA" w:rsidP="00281930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FINANCEMENT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9EA" w:rsidRPr="009769A1" w:rsidRDefault="00B269EA" w:rsidP="009769A1">
            <w:pPr>
              <w:rPr>
                <w:b/>
                <w:sz w:val="20"/>
                <w:szCs w:val="18"/>
              </w:rPr>
            </w:pPr>
            <w:r w:rsidRPr="009769A1">
              <w:rPr>
                <w:b/>
                <w:sz w:val="20"/>
                <w:szCs w:val="18"/>
              </w:rPr>
              <w:t>Partenaire(s) :</w:t>
            </w:r>
            <w:r w:rsidR="00661113" w:rsidRPr="009769A1">
              <w:rPr>
                <w:b/>
                <w:sz w:val="20"/>
                <w:szCs w:val="18"/>
              </w:rPr>
              <w:t xml:space="preserve"> DENC</w:t>
            </w:r>
            <w:r w:rsidR="00B46CB1" w:rsidRPr="009769A1">
              <w:rPr>
                <w:b/>
                <w:sz w:val="20"/>
                <w:szCs w:val="18"/>
              </w:rPr>
              <w:t xml:space="preserve"> </w:t>
            </w:r>
          </w:p>
        </w:tc>
      </w:tr>
    </w:tbl>
    <w:p w:rsidR="00104834" w:rsidRDefault="00104834" w:rsidP="009F67DF">
      <w:pPr>
        <w:pStyle w:val="Pieddepage"/>
        <w:ind w:left="-709"/>
      </w:pPr>
      <w:r w:rsidRPr="009F67DF">
        <w:rPr>
          <w:b/>
          <w:sz w:val="20"/>
        </w:rPr>
        <w:t>Coordonnateurs</w:t>
      </w:r>
      <w:r w:rsidRPr="008579EA">
        <w:rPr>
          <w:sz w:val="20"/>
        </w:rPr>
        <w:t> 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150"/>
        <w:gridCol w:w="1560"/>
        <w:gridCol w:w="1425"/>
      </w:tblGrid>
      <w:tr w:rsidR="009F67DF" w:rsidRPr="00316216" w:rsidTr="009F67DF">
        <w:tc>
          <w:tcPr>
            <w:tcW w:w="3075" w:type="dxa"/>
            <w:tcBorders>
              <w:right w:val="single" w:sz="8" w:space="0" w:color="auto"/>
            </w:tcBorders>
            <w:shd w:val="clear" w:color="auto" w:fill="auto"/>
          </w:tcPr>
          <w:p w:rsidR="009F67DF" w:rsidRPr="004852AB" w:rsidRDefault="009F67DF" w:rsidP="00632440">
            <w:pPr>
              <w:pStyle w:val="Pieddepage"/>
              <w:rPr>
                <w:b/>
              </w:rPr>
            </w:pPr>
            <w:r w:rsidRPr="004852AB">
              <w:rPr>
                <w:b/>
              </w:rPr>
              <w:t>Nom – prénom</w:t>
            </w:r>
          </w:p>
        </w:tc>
        <w:tc>
          <w:tcPr>
            <w:tcW w:w="3150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9F67DF" w:rsidP="00632440">
            <w:pPr>
              <w:pStyle w:val="Pieddepage"/>
              <w:rPr>
                <w:b/>
              </w:rPr>
            </w:pPr>
            <w:r w:rsidRPr="004852AB">
              <w:rPr>
                <w:b/>
              </w:rPr>
              <w:t>Courriel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9F67DF" w:rsidP="00632440">
            <w:pPr>
              <w:pStyle w:val="Pieddepage"/>
              <w:rPr>
                <w:b/>
              </w:rPr>
            </w:pPr>
            <w:r w:rsidRPr="004852AB">
              <w:rPr>
                <w:b/>
              </w:rPr>
              <w:t>Téléphone</w:t>
            </w:r>
          </w:p>
        </w:tc>
        <w:tc>
          <w:tcPr>
            <w:tcW w:w="1425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9F67DF" w:rsidP="009F67DF">
            <w:pPr>
              <w:pStyle w:val="Pieddepage"/>
              <w:rPr>
                <w:b/>
              </w:rPr>
            </w:pPr>
            <w:r w:rsidRPr="004852AB">
              <w:rPr>
                <w:b/>
              </w:rPr>
              <w:t>Fax</w:t>
            </w:r>
          </w:p>
        </w:tc>
      </w:tr>
      <w:tr w:rsidR="00661113" w:rsidRPr="00316216" w:rsidTr="009F67DF">
        <w:tc>
          <w:tcPr>
            <w:tcW w:w="3075" w:type="dxa"/>
            <w:tcBorders>
              <w:right w:val="single" w:sz="8" w:space="0" w:color="auto"/>
            </w:tcBorders>
            <w:shd w:val="clear" w:color="auto" w:fill="auto"/>
          </w:tcPr>
          <w:p w:rsidR="00661113" w:rsidRPr="004852AB" w:rsidRDefault="00923AF0" w:rsidP="00244706">
            <w:pPr>
              <w:pStyle w:val="Pieddepage"/>
            </w:pPr>
            <w:r>
              <w:t>PERRARD DOMINIQUE</w:t>
            </w:r>
          </w:p>
        </w:tc>
        <w:tc>
          <w:tcPr>
            <w:tcW w:w="3150" w:type="dxa"/>
            <w:tcBorders>
              <w:left w:val="single" w:sz="8" w:space="0" w:color="auto"/>
            </w:tcBorders>
            <w:shd w:val="clear" w:color="auto" w:fill="auto"/>
          </w:tcPr>
          <w:p w:rsidR="00661113" w:rsidRPr="004852AB" w:rsidRDefault="00923AF0" w:rsidP="00244706">
            <w:pPr>
              <w:pStyle w:val="Pieddepage"/>
            </w:pPr>
            <w:r>
              <w:t>dominique.perrard@gouv.nc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</w:tcPr>
          <w:p w:rsidR="00661113" w:rsidRPr="004852AB" w:rsidRDefault="00923AF0" w:rsidP="00244706">
            <w:pPr>
              <w:pStyle w:val="Pieddepage"/>
            </w:pPr>
            <w:r>
              <w:t>23.96.04</w:t>
            </w:r>
          </w:p>
        </w:tc>
        <w:tc>
          <w:tcPr>
            <w:tcW w:w="1425" w:type="dxa"/>
            <w:tcBorders>
              <w:left w:val="single" w:sz="8" w:space="0" w:color="auto"/>
            </w:tcBorders>
            <w:shd w:val="clear" w:color="auto" w:fill="auto"/>
          </w:tcPr>
          <w:p w:rsidR="00661113" w:rsidRPr="004852AB" w:rsidRDefault="00923AF0" w:rsidP="00244706">
            <w:pPr>
              <w:pStyle w:val="Pieddepage"/>
            </w:pPr>
            <w:r>
              <w:t>23.96.35</w:t>
            </w:r>
          </w:p>
        </w:tc>
      </w:tr>
      <w:tr w:rsidR="00661113" w:rsidRPr="00316216" w:rsidTr="009F67DF">
        <w:trPr>
          <w:trHeight w:val="301"/>
        </w:trPr>
        <w:tc>
          <w:tcPr>
            <w:tcW w:w="3075" w:type="dxa"/>
            <w:tcBorders>
              <w:right w:val="single" w:sz="8" w:space="0" w:color="auto"/>
            </w:tcBorders>
            <w:shd w:val="clear" w:color="auto" w:fill="auto"/>
          </w:tcPr>
          <w:p w:rsidR="00661113" w:rsidRPr="004852AB" w:rsidRDefault="00923AF0" w:rsidP="00244706">
            <w:pPr>
              <w:pStyle w:val="Pieddepage"/>
            </w:pPr>
            <w:r>
              <w:t>TESSIER NICOLAS</w:t>
            </w:r>
          </w:p>
        </w:tc>
        <w:tc>
          <w:tcPr>
            <w:tcW w:w="3150" w:type="dxa"/>
            <w:tcBorders>
              <w:left w:val="single" w:sz="8" w:space="0" w:color="auto"/>
            </w:tcBorders>
            <w:shd w:val="clear" w:color="auto" w:fill="auto"/>
          </w:tcPr>
          <w:p w:rsidR="00661113" w:rsidRPr="004852AB" w:rsidRDefault="00B13B5A" w:rsidP="00244706">
            <w:pPr>
              <w:pStyle w:val="Pieddepage"/>
            </w:pPr>
            <w:r>
              <w:t>n</w:t>
            </w:r>
            <w:r w:rsidR="00923AF0">
              <w:t>icolas.</w:t>
            </w:r>
            <w:r>
              <w:t>tessier@</w:t>
            </w:r>
            <w:r w:rsidR="00923AF0">
              <w:t>gouv.nc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</w:tcPr>
          <w:p w:rsidR="00661113" w:rsidRPr="004852AB" w:rsidRDefault="00923AF0" w:rsidP="00244706">
            <w:pPr>
              <w:pStyle w:val="Pieddepage"/>
            </w:pPr>
            <w:r>
              <w:t>23.96.01</w:t>
            </w:r>
          </w:p>
        </w:tc>
        <w:tc>
          <w:tcPr>
            <w:tcW w:w="1425" w:type="dxa"/>
            <w:tcBorders>
              <w:left w:val="single" w:sz="8" w:space="0" w:color="auto"/>
            </w:tcBorders>
            <w:shd w:val="clear" w:color="auto" w:fill="auto"/>
          </w:tcPr>
          <w:p w:rsidR="00661113" w:rsidRPr="004852AB" w:rsidRDefault="00923AF0" w:rsidP="00244706">
            <w:pPr>
              <w:pStyle w:val="Pieddepage"/>
            </w:pPr>
            <w:r>
              <w:t>23.96.35</w:t>
            </w:r>
          </w:p>
        </w:tc>
      </w:tr>
    </w:tbl>
    <w:p w:rsidR="00832217" w:rsidRDefault="00832217" w:rsidP="00281930">
      <w:pPr>
        <w:ind w:left="-709"/>
        <w:rPr>
          <w:sz w:val="18"/>
          <w:szCs w:val="18"/>
        </w:rPr>
        <w:sectPr w:rsidR="00832217" w:rsidSect="00316216">
          <w:headerReference w:type="default" r:id="rId8"/>
          <w:pgSz w:w="11906" w:h="16838" w:code="9"/>
          <w:pgMar w:top="993" w:right="1418" w:bottom="539" w:left="1418" w:header="284" w:footer="258" w:gutter="0"/>
          <w:cols w:space="708"/>
          <w:docGrid w:linePitch="360"/>
        </w:sectPr>
      </w:pPr>
    </w:p>
    <w:p w:rsidR="00104834" w:rsidRDefault="00104834" w:rsidP="00281930">
      <w:pPr>
        <w:ind w:left="-709"/>
        <w:rPr>
          <w:sz w:val="18"/>
          <w:szCs w:val="18"/>
        </w:rPr>
      </w:pP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81544F" w:rsidRPr="000D7410" w:rsidTr="00220B23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1544F" w:rsidRPr="000D7410" w:rsidRDefault="0081544F" w:rsidP="00220B23">
            <w:pPr>
              <w:rPr>
                <w:b/>
              </w:rPr>
            </w:pPr>
            <w:r w:rsidRPr="000D7410">
              <w:rPr>
                <w:b/>
              </w:rPr>
              <w:t>Intitulé du projet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1544F" w:rsidRDefault="0081544F" w:rsidP="00220B23">
            <w:pPr>
              <w:jc w:val="center"/>
              <w:rPr>
                <w:b/>
                <w:sz w:val="22"/>
                <w:szCs w:val="22"/>
              </w:rPr>
            </w:pPr>
            <w:r w:rsidRPr="00B46CB1">
              <w:rPr>
                <w:b/>
                <w:sz w:val="22"/>
                <w:szCs w:val="22"/>
              </w:rPr>
              <w:t>Conter à la maternelle</w:t>
            </w:r>
          </w:p>
          <w:p w:rsidR="0081544F" w:rsidRPr="00295E9D" w:rsidRDefault="0081544F" w:rsidP="00220B23">
            <w:pPr>
              <w:jc w:val="center"/>
              <w:rPr>
                <w:b/>
                <w:sz w:val="18"/>
                <w:szCs w:val="18"/>
              </w:rPr>
            </w:pPr>
            <w:r w:rsidRPr="00295E9D">
              <w:rPr>
                <w:b/>
                <w:sz w:val="18"/>
                <w:szCs w:val="18"/>
              </w:rPr>
              <w:t>« si être enfant c’est savoir écouter des récits, grandir c’est devenir capable de les raconter »</w:t>
            </w:r>
          </w:p>
        </w:tc>
      </w:tr>
      <w:tr w:rsidR="00832217" w:rsidTr="007F3493">
        <w:tblPrEx>
          <w:tblLook w:val="01E0" w:firstRow="1" w:lastRow="1" w:firstColumn="1" w:lastColumn="1" w:noHBand="0" w:noVBand="0"/>
        </w:tblPrEx>
        <w:trPr>
          <w:trHeight w:val="9778"/>
        </w:trPr>
        <w:tc>
          <w:tcPr>
            <w:tcW w:w="9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217" w:rsidRDefault="00832217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Province</w:t>
            </w:r>
            <w:r w:rsidR="0081544F">
              <w:rPr>
                <w:rFonts w:cs="Calibri"/>
                <w:b/>
                <w:bCs/>
                <w:sz w:val="20"/>
                <w:szCs w:val="20"/>
              </w:rPr>
              <w:t xml:space="preserve"> : ____________________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Circonscription :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1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2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3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4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5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6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>7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:rsidR="00295E9D" w:rsidRDefault="00295E9D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Nom du conseiller pédagogique de circonscription référent : </w:t>
            </w:r>
            <w:r w:rsidR="0081544F">
              <w:rPr>
                <w:rFonts w:cs="Calibri"/>
                <w:b/>
                <w:bCs/>
                <w:sz w:val="20"/>
                <w:szCs w:val="20"/>
              </w:rPr>
              <w:t>__________________________________________</w:t>
            </w:r>
          </w:p>
          <w:p w:rsidR="00832217" w:rsidRDefault="00832217">
            <w:pPr>
              <w:tabs>
                <w:tab w:val="left" w:leader="underscore" w:pos="9356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Commune</w:t>
            </w:r>
            <w:r w:rsidR="0081544F">
              <w:rPr>
                <w:rFonts w:cs="Calibri"/>
                <w:sz w:val="20"/>
                <w:szCs w:val="20"/>
              </w:rPr>
              <w:t> 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___________________________         Ecole</w:t>
            </w:r>
            <w:r>
              <w:rPr>
                <w:rFonts w:cs="Calibri"/>
                <w:b/>
                <w:sz w:val="20"/>
                <w:szCs w:val="20"/>
              </w:rPr>
              <w:tab/>
            </w:r>
          </w:p>
          <w:p w:rsidR="00832217" w:rsidRDefault="00832217">
            <w:pPr>
              <w:tabs>
                <w:tab w:val="left" w:pos="547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Nom-prénom du directeur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trice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) : ______________________</w:t>
            </w:r>
            <w:r w:rsidR="007F3493">
              <w:rPr>
                <w:rFonts w:cs="Calibri"/>
                <w:b/>
                <w:bCs/>
                <w:sz w:val="20"/>
                <w:szCs w:val="20"/>
              </w:rPr>
              <w:t xml:space="preserve">_______________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Ecole prioritaire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oui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non</w:t>
            </w:r>
          </w:p>
          <w:p w:rsidR="00832217" w:rsidRDefault="00832217">
            <w:pPr>
              <w:tabs>
                <w:tab w:val="left" w:leader="underscore" w:pos="9356"/>
              </w:tabs>
              <w:spacing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Adresse    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32217" w:rsidRDefault="00832217">
            <w:pPr>
              <w:tabs>
                <w:tab w:val="left" w:leader="underscore" w:pos="2552"/>
                <w:tab w:val="left" w:leader="underscore" w:pos="9356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Code postal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 </w:t>
            </w:r>
            <w:r w:rsidR="0081544F">
              <w:rPr>
                <w:rFonts w:cs="Calibri"/>
                <w:b/>
                <w:bCs/>
                <w:sz w:val="20"/>
                <w:szCs w:val="20"/>
              </w:rPr>
              <w:t xml:space="preserve">Email : </w:t>
            </w:r>
            <w:r w:rsidR="0081544F"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832217" w:rsidRDefault="00832217">
            <w:pPr>
              <w:tabs>
                <w:tab w:val="left" w:leader="underscore" w:pos="935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Téléphone : /____/____/___</w:t>
            </w:r>
            <w:r>
              <w:rPr>
                <w:rFonts w:cs="Calibri"/>
                <w:sz w:val="20"/>
                <w:szCs w:val="20"/>
              </w:rPr>
              <w:t>_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/  Fax : /____/____/____/  </w:t>
            </w:r>
          </w:p>
          <w:tbl>
            <w:tblPr>
              <w:tblW w:w="9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4"/>
              <w:gridCol w:w="1353"/>
              <w:gridCol w:w="941"/>
              <w:gridCol w:w="985"/>
              <w:gridCol w:w="1693"/>
            </w:tblGrid>
            <w:tr w:rsidR="00832217" w:rsidTr="007F3493">
              <w:trPr>
                <w:trHeight w:val="945"/>
              </w:trPr>
              <w:tc>
                <w:tcPr>
                  <w:tcW w:w="439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217" w:rsidRDefault="00832217" w:rsidP="0013150D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 xml:space="preserve">Nom et prénom </w:t>
                  </w:r>
                  <w:r w:rsidR="0013150D">
                    <w:rPr>
                      <w:rFonts w:cs="Calibri"/>
                      <w:b/>
                      <w:i/>
                      <w:sz w:val="20"/>
                      <w:szCs w:val="20"/>
                    </w:rPr>
                    <w:t>de l’</w:t>
                  </w: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enseignant</w:t>
                  </w:r>
                </w:p>
              </w:tc>
              <w:tc>
                <w:tcPr>
                  <w:tcW w:w="135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Niveau(x) de la classe</w:t>
                  </w:r>
                </w:p>
              </w:tc>
              <w:tc>
                <w:tcPr>
                  <w:tcW w:w="94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Nb élèves déplacés</w:t>
                  </w:r>
                </w:p>
              </w:tc>
              <w:tc>
                <w:tcPr>
                  <w:tcW w:w="98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élèves boursiers</w:t>
                  </w:r>
                </w:p>
              </w:tc>
              <w:tc>
                <w:tcPr>
                  <w:tcW w:w="16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en situation de handicap</w:t>
                  </w:r>
                </w:p>
              </w:tc>
            </w:tr>
            <w:tr w:rsidR="00832217" w:rsidTr="007F3493">
              <w:trPr>
                <w:trHeight w:val="253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32217" w:rsidTr="007F3493">
              <w:trPr>
                <w:trHeight w:val="253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diagStripe" w:color="auto" w:fill="auto"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32217" w:rsidTr="007F3493">
              <w:trPr>
                <w:trHeight w:val="268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diagStripe" w:color="auto" w:fill="auto"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diagStripe" w:color="auto" w:fill="auto"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diagStripe" w:color="auto" w:fill="auto"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diagStripe" w:color="auto" w:fill="auto"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diagStripe" w:color="auto" w:fill="auto"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32217" w:rsidRDefault="00832217">
            <w:pPr>
              <w:tabs>
                <w:tab w:val="left" w:pos="5475"/>
              </w:tabs>
              <w:jc w:val="center"/>
              <w:rPr>
                <w:rFonts w:cs="Calibri"/>
                <w:b/>
                <w:bCs/>
                <w:sz w:val="10"/>
                <w:szCs w:val="10"/>
                <w:lang w:eastAsia="en-US"/>
              </w:rPr>
            </w:pPr>
          </w:p>
          <w:tbl>
            <w:tblPr>
              <w:tblW w:w="9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23"/>
              <w:gridCol w:w="4146"/>
            </w:tblGrid>
            <w:tr w:rsidR="00832217" w:rsidTr="007F3493">
              <w:trPr>
                <w:trHeight w:val="462"/>
              </w:trPr>
              <w:tc>
                <w:tcPr>
                  <w:tcW w:w="522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accompagnateurs</w:t>
                  </w:r>
                </w:p>
              </w:tc>
              <w:tc>
                <w:tcPr>
                  <w:tcW w:w="414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Qualité</w:t>
                  </w:r>
                  <w:r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>(enseignants, AV, parents, autres (préciser))</w:t>
                  </w:r>
                </w:p>
              </w:tc>
            </w:tr>
            <w:tr w:rsidR="00832217" w:rsidTr="007F3493">
              <w:trPr>
                <w:trHeight w:val="268"/>
              </w:trPr>
              <w:tc>
                <w:tcPr>
                  <w:tcW w:w="522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32217" w:rsidTr="007F3493">
              <w:trPr>
                <w:trHeight w:val="253"/>
              </w:trPr>
              <w:tc>
                <w:tcPr>
                  <w:tcW w:w="522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32217" w:rsidTr="007F3493">
              <w:trPr>
                <w:trHeight w:val="253"/>
              </w:trPr>
              <w:tc>
                <w:tcPr>
                  <w:tcW w:w="522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32217" w:rsidTr="007F3493">
              <w:trPr>
                <w:trHeight w:val="253"/>
              </w:trPr>
              <w:tc>
                <w:tcPr>
                  <w:tcW w:w="522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4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32217" w:rsidRDefault="00832217">
            <w:pPr>
              <w:tabs>
                <w:tab w:val="left" w:pos="5475"/>
              </w:tabs>
              <w:jc w:val="center"/>
              <w:rPr>
                <w:rFonts w:cs="Calibri"/>
                <w:b/>
                <w:bCs/>
                <w:sz w:val="10"/>
                <w:szCs w:val="10"/>
                <w:lang w:eastAsia="en-US"/>
              </w:rPr>
            </w:pPr>
          </w:p>
          <w:tbl>
            <w:tblPr>
              <w:tblW w:w="9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23"/>
              <w:gridCol w:w="1657"/>
              <w:gridCol w:w="1099"/>
              <w:gridCol w:w="1560"/>
              <w:gridCol w:w="2030"/>
            </w:tblGrid>
            <w:tr w:rsidR="00832217" w:rsidTr="007F3493">
              <w:trPr>
                <w:trHeight w:val="372"/>
              </w:trPr>
              <w:tc>
                <w:tcPr>
                  <w:tcW w:w="302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intervenants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Contact (téléphone – mél)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RIDET</w:t>
                  </w:r>
                </w:p>
              </w:tc>
              <w:tc>
                <w:tcPr>
                  <w:tcW w:w="203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Domaine d’intervention</w:t>
                  </w:r>
                </w:p>
              </w:tc>
            </w:tr>
            <w:tr w:rsidR="00832217" w:rsidTr="007F3493">
              <w:trPr>
                <w:trHeight w:val="268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diagStripe" w:color="auto" w:fill="auto"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32217" w:rsidTr="007F3493">
              <w:trPr>
                <w:trHeight w:val="253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diagStripe" w:color="auto" w:fill="auto"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32217" w:rsidTr="007F3493">
              <w:trPr>
                <w:trHeight w:val="296"/>
              </w:trPr>
              <w:tc>
                <w:tcPr>
                  <w:tcW w:w="9369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diagStripe" w:color="auto" w:fill="auto"/>
                  <w:hideMark/>
                </w:tcPr>
                <w:p w:rsidR="00832217" w:rsidRDefault="00832217">
                  <w:pPr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Période souhaitée</w:t>
                  </w:r>
                </w:p>
              </w:tc>
            </w:tr>
            <w:tr w:rsidR="00832217" w:rsidTr="007F3493">
              <w:trPr>
                <w:trHeight w:val="296"/>
              </w:trPr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diagStripe" w:color="auto" w:fill="auto"/>
                  <w:hideMark/>
                </w:tcPr>
                <w:p w:rsidR="00832217" w:rsidRDefault="00832217">
                  <w:pPr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468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diagStripe" w:color="auto" w:fill="auto"/>
                  <w:hideMark/>
                </w:tcPr>
                <w:p w:rsidR="00832217" w:rsidRDefault="00832217">
                  <w:pPr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Choix 2</w:t>
                  </w:r>
                </w:p>
              </w:tc>
            </w:tr>
            <w:tr w:rsidR="00832217" w:rsidTr="007F3493">
              <w:trPr>
                <w:trHeight w:val="432"/>
              </w:trPr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diagStripe" w:color="auto" w:fill="auto"/>
                  <w:hideMark/>
                </w:tcPr>
                <w:p w:rsidR="00832217" w:rsidRDefault="00832217">
                  <w:pPr>
                    <w:tabs>
                      <w:tab w:val="left" w:leader="underscore" w:pos="2835"/>
                      <w:tab w:val="left" w:leader="underscore" w:pos="5670"/>
                    </w:tabs>
                    <w:spacing w:before="60" w:after="12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2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4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5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du __/__/__ au__/__/__</w:t>
                  </w:r>
                </w:p>
              </w:tc>
              <w:tc>
                <w:tcPr>
                  <w:tcW w:w="468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diagStripe" w:color="auto" w:fill="auto"/>
                  <w:hideMark/>
                </w:tcPr>
                <w:p w:rsidR="00832217" w:rsidRDefault="00832217">
                  <w:pPr>
                    <w:tabs>
                      <w:tab w:val="left" w:leader="underscore" w:pos="2835"/>
                      <w:tab w:val="left" w:leader="underscore" w:pos="5670"/>
                    </w:tabs>
                    <w:spacing w:before="60" w:after="12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2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4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5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du __/__/__ au__/__/__</w:t>
                  </w:r>
                </w:p>
              </w:tc>
            </w:tr>
          </w:tbl>
          <w:p w:rsidR="00832217" w:rsidRDefault="00832217">
            <w:pPr>
              <w:tabs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Destination / Lieu </w:t>
            </w:r>
            <w:r>
              <w:rPr>
                <w:rFonts w:cs="Calibri"/>
                <w:b/>
                <w:bCs/>
                <w:sz w:val="20"/>
                <w:szCs w:val="20"/>
                <w:highlight w:val="lightGray"/>
              </w:rPr>
              <w:t>NE RIEN REMPLIR</w:t>
            </w:r>
          </w:p>
          <w:p w:rsidR="00832217" w:rsidRDefault="00832217">
            <w:pPr>
              <w:tabs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Nom et adresse du lieu d’accueil </w:t>
            </w:r>
            <w:r>
              <w:rPr>
                <w:rFonts w:cs="Calibri"/>
                <w:b/>
                <w:bCs/>
                <w:sz w:val="20"/>
                <w:szCs w:val="20"/>
                <w:highlight w:val="lightGray"/>
              </w:rPr>
              <w:t>NE RIEN REMPLIR</w:t>
            </w:r>
          </w:p>
          <w:p w:rsidR="00832217" w:rsidRDefault="00832217">
            <w:pPr>
              <w:tabs>
                <w:tab w:val="left" w:leader="underscore" w:pos="2835"/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Sans  hébergement 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Avec  hébergement </w:t>
            </w:r>
            <w:r>
              <w:rPr>
                <w:rFonts w:cs="Calibri"/>
                <w:b/>
                <w:bCs/>
                <w:sz w:val="20"/>
                <w:szCs w:val="20"/>
                <w:highlight w:val="lightGray"/>
              </w:rPr>
              <w:t>NE RIEN REMPLIR</w:t>
            </w:r>
          </w:p>
          <w:p w:rsidR="00832217" w:rsidRDefault="00832217">
            <w:pPr>
              <w:tabs>
                <w:tab w:val="left" w:leader="underscore" w:pos="2552"/>
                <w:tab w:val="left" w:leader="underscore" w:pos="9356"/>
              </w:tabs>
              <w:spacing w:before="60" w:after="120" w:line="276" w:lineRule="auto"/>
              <w:rPr>
                <w:rFonts w:cs="Calibr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832217" w:rsidTr="007F3493">
        <w:tblPrEx>
          <w:tblLook w:val="01E0" w:firstRow="1" w:lastRow="1" w:firstColumn="1" w:lastColumn="1" w:noHBand="0" w:noVBand="0"/>
        </w:tblPrEx>
        <w:trPr>
          <w:trHeight w:val="3849"/>
        </w:trPr>
        <w:tc>
          <w:tcPr>
            <w:tcW w:w="97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2217" w:rsidRDefault="0083221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832217" w:rsidRDefault="00832217">
            <w:pPr>
              <w:tabs>
                <w:tab w:val="left" w:leader="underscore" w:pos="6804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Votre projet est-il en lien avec un autre projet éducatif ?  </w:t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Non 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Oui </w:t>
            </w:r>
            <w:r>
              <w:rPr>
                <w:rFonts w:cs="Calibri"/>
                <w:bCs/>
                <w:i/>
                <w:sz w:val="20"/>
                <w:szCs w:val="20"/>
              </w:rPr>
              <w:t>(Lequel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>)</w:t>
            </w:r>
          </w:p>
          <w:tbl>
            <w:tblPr>
              <w:tblpPr w:leftFromText="141" w:rightFromText="141" w:vertAnchor="text" w:horzAnchor="margin" w:tblpY="401"/>
              <w:tblOverlap w:val="never"/>
              <w:tblW w:w="10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4"/>
              <w:gridCol w:w="3402"/>
              <w:gridCol w:w="3658"/>
            </w:tblGrid>
            <w:tr w:rsidR="00832217" w:rsidTr="0081544F">
              <w:trPr>
                <w:trHeight w:val="231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CACHET du DIRECTEUR d’ECOLE</w:t>
                  </w:r>
                </w:p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AVIS de l’IEP</w:t>
                  </w:r>
                </w:p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Favorable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Défavorable</w:t>
                  </w:r>
                </w:p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DECISION de la COMMISSION</w:t>
                  </w:r>
                </w:p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Favorable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Défavorable</w:t>
                  </w:r>
                </w:p>
                <w:p w:rsidR="00832217" w:rsidRDefault="0083221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</w:tr>
          </w:tbl>
          <w:p w:rsidR="00832217" w:rsidRDefault="00832217">
            <w:pPr>
              <w:tabs>
                <w:tab w:val="left" w:leader="underscore" w:pos="2835"/>
                <w:tab w:val="left" w:leader="underscore" w:pos="5670"/>
              </w:tabs>
              <w:spacing w:after="120" w:line="276" w:lineRule="auto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2217" w:rsidTr="007F3493">
        <w:tblPrEx>
          <w:tblLook w:val="01E0" w:firstRow="1" w:lastRow="1" w:firstColumn="1" w:lastColumn="1" w:noHBand="0" w:noVBand="0"/>
        </w:tblPrEx>
        <w:trPr>
          <w:trHeight w:val="99"/>
        </w:trPr>
        <w:tc>
          <w:tcPr>
            <w:tcW w:w="9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217" w:rsidRDefault="008322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32217" w:rsidRDefault="00832217" w:rsidP="00281930">
      <w:pPr>
        <w:ind w:left="-709"/>
        <w:rPr>
          <w:sz w:val="18"/>
          <w:szCs w:val="18"/>
        </w:rPr>
        <w:sectPr w:rsidR="00832217" w:rsidSect="00316216">
          <w:headerReference w:type="default" r:id="rId9"/>
          <w:pgSz w:w="11906" w:h="16838" w:code="9"/>
          <w:pgMar w:top="993" w:right="1418" w:bottom="539" w:left="1418" w:header="284" w:footer="25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315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329"/>
      </w:tblGrid>
      <w:tr w:rsidR="006F347E" w:rsidRPr="00E41046" w:rsidTr="00E068E9">
        <w:trPr>
          <w:trHeight w:hRule="exact" w:val="320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F347E" w:rsidRPr="00E41046" w:rsidRDefault="006F347E" w:rsidP="00E068E9">
            <w:r w:rsidRPr="00E41046">
              <w:rPr>
                <w:b/>
                <w:bCs/>
              </w:rPr>
              <w:lastRenderedPageBreak/>
              <w:t>ECOLE : ________________</w:t>
            </w:r>
            <w:r>
              <w:rPr>
                <w:b/>
                <w:bCs/>
              </w:rPr>
              <w:t>____________</w:t>
            </w:r>
            <w:r w:rsidRPr="00E41046">
              <w:rPr>
                <w:b/>
                <w:bCs/>
              </w:rPr>
              <w:t xml:space="preserve">  Enseignant</w:t>
            </w:r>
            <w:r>
              <w:rPr>
                <w:b/>
                <w:bCs/>
              </w:rPr>
              <w:t> : ______________   Classe : __________</w:t>
            </w:r>
          </w:p>
        </w:tc>
      </w:tr>
    </w:tbl>
    <w:p w:rsidR="00832217" w:rsidRDefault="00832217" w:rsidP="00281930">
      <w:pPr>
        <w:ind w:left="-709"/>
        <w:rPr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813"/>
        <w:gridCol w:w="2662"/>
        <w:gridCol w:w="2015"/>
      </w:tblGrid>
      <w:tr w:rsidR="00832217" w:rsidTr="0081544F">
        <w:trPr>
          <w:trHeight w:hRule="exact" w:val="294"/>
        </w:trPr>
        <w:tc>
          <w:tcPr>
            <w:tcW w:w="5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832217" w:rsidRDefault="00832217" w:rsidP="0081544F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DEPENSES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17" w:rsidRDefault="00832217" w:rsidP="008154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 général</w:t>
            </w:r>
          </w:p>
        </w:tc>
        <w:tc>
          <w:tcPr>
            <w:tcW w:w="201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2217" w:rsidRDefault="00832217" w:rsidP="0081544F">
            <w:pPr>
              <w:jc w:val="center"/>
            </w:pPr>
          </w:p>
        </w:tc>
      </w:tr>
    </w:tbl>
    <w:p w:rsidR="00832217" w:rsidRDefault="00832217" w:rsidP="00832217">
      <w:pPr>
        <w:rPr>
          <w:sz w:val="10"/>
          <w:szCs w:val="10"/>
        </w:rPr>
      </w:pP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358"/>
        <w:gridCol w:w="2406"/>
        <w:gridCol w:w="1345"/>
        <w:gridCol w:w="1983"/>
      </w:tblGrid>
      <w:tr w:rsidR="00832217" w:rsidTr="00832217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d’élèves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d’adultes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d’accompagnateurs</w:t>
            </w:r>
          </w:p>
        </w:tc>
      </w:tr>
      <w:tr w:rsidR="00832217" w:rsidTr="00832217"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déplacés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dont bousiers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dont en situation de handicap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17" w:rsidRDefault="00832217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2217" w:rsidRDefault="00832217">
            <w:pPr>
              <w:rPr>
                <w:b/>
                <w:sz w:val="18"/>
                <w:szCs w:val="18"/>
              </w:rPr>
            </w:pPr>
          </w:p>
        </w:tc>
      </w:tr>
      <w:tr w:rsidR="00832217" w:rsidTr="00832217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2217" w:rsidRDefault="0083221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32217" w:rsidRDefault="00832217"/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32217" w:rsidRDefault="008322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2217" w:rsidRDefault="008322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2217" w:rsidRDefault="00832217"/>
        </w:tc>
      </w:tr>
    </w:tbl>
    <w:p w:rsidR="00832217" w:rsidRDefault="00832217" w:rsidP="00832217">
      <w:pPr>
        <w:ind w:left="-709"/>
        <w:rPr>
          <w:sz w:val="10"/>
          <w:szCs w:val="10"/>
        </w:rPr>
      </w:pPr>
    </w:p>
    <w:tbl>
      <w:tblPr>
        <w:tblW w:w="10456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2552"/>
        <w:gridCol w:w="72"/>
        <w:gridCol w:w="1771"/>
        <w:gridCol w:w="977"/>
        <w:gridCol w:w="16"/>
        <w:gridCol w:w="849"/>
        <w:gridCol w:w="1134"/>
      </w:tblGrid>
      <w:tr w:rsidR="00832217" w:rsidTr="00832217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32217" w:rsidRDefault="00832217">
            <w:pPr>
              <w:rPr>
                <w:b/>
                <w:sz w:val="18"/>
                <w:szCs w:val="18"/>
              </w:rPr>
            </w:pPr>
            <w:r w:rsidRPr="0081544F">
              <w:rPr>
                <w:b/>
                <w:sz w:val="20"/>
                <w:szCs w:val="18"/>
              </w:rPr>
              <w:t>Frais de fonctionnement</w:t>
            </w:r>
          </w:p>
        </w:tc>
      </w:tr>
      <w:tr w:rsidR="00832217" w:rsidTr="0083221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  <w:hideMark/>
          </w:tcPr>
          <w:p w:rsidR="00832217" w:rsidRDefault="0083221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Type </w:t>
            </w:r>
            <w:r>
              <w:rPr>
                <w:b/>
                <w:sz w:val="16"/>
                <w:szCs w:val="16"/>
              </w:rPr>
              <w:t xml:space="preserve">Fournitures </w:t>
            </w:r>
            <w:r>
              <w:rPr>
                <w:sz w:val="16"/>
                <w:szCs w:val="16"/>
              </w:rPr>
              <w:t>(éducatives / pédagogiques / scolaires … précisez :)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de la fourniture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832217" w:rsidTr="00832217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</w:tr>
      <w:tr w:rsidR="00832217" w:rsidTr="00832217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</w:tr>
      <w:tr w:rsidR="00832217" w:rsidTr="00832217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</w:tr>
      <w:tr w:rsidR="00832217" w:rsidTr="00832217">
        <w:tc>
          <w:tcPr>
            <w:tcW w:w="847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  <w:hideMark/>
          </w:tcPr>
          <w:p w:rsidR="00832217" w:rsidRDefault="008322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</w:tr>
      <w:tr w:rsidR="00832217" w:rsidTr="00832217">
        <w:tc>
          <w:tcPr>
            <w:tcW w:w="570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  <w:hideMark/>
          </w:tcPr>
          <w:p w:rsidR="00832217" w:rsidRDefault="008322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de la documentation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832217" w:rsidTr="00832217">
        <w:tc>
          <w:tcPr>
            <w:tcW w:w="570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</w:tr>
      <w:tr w:rsidR="00832217" w:rsidTr="00832217">
        <w:tc>
          <w:tcPr>
            <w:tcW w:w="570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</w:tr>
      <w:tr w:rsidR="00832217" w:rsidTr="00832217">
        <w:tc>
          <w:tcPr>
            <w:tcW w:w="847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  <w:hideMark/>
          </w:tcPr>
          <w:p w:rsidR="00832217" w:rsidRDefault="0083221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diagStripe" w:color="auto" w:fill="auto"/>
          </w:tcPr>
          <w:p w:rsidR="00832217" w:rsidRDefault="00832217">
            <w:pPr>
              <w:jc w:val="right"/>
              <w:rPr>
                <w:sz w:val="18"/>
                <w:szCs w:val="18"/>
              </w:rPr>
            </w:pPr>
          </w:p>
        </w:tc>
      </w:tr>
      <w:tr w:rsidR="00832217" w:rsidTr="00832217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  <w:hideMark/>
          </w:tcPr>
          <w:p w:rsidR="00832217" w:rsidRDefault="0083221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du matériel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  <w:vAlign w:val="center"/>
            <w:hideMark/>
          </w:tcPr>
          <w:p w:rsidR="00832217" w:rsidRDefault="008322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Type de matériel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(audio / autre … précisez …)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832217" w:rsidTr="00832217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</w:tr>
      <w:tr w:rsidR="00832217" w:rsidTr="00832217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</w:tr>
      <w:tr w:rsidR="00832217" w:rsidTr="00832217">
        <w:tc>
          <w:tcPr>
            <w:tcW w:w="847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  <w:hideMark/>
          </w:tcPr>
          <w:p w:rsidR="00832217" w:rsidRDefault="0083221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</w:tr>
      <w:tr w:rsidR="00832217" w:rsidTr="00832217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FBFBF"/>
            <w:hideMark/>
          </w:tcPr>
          <w:p w:rsidR="00832217" w:rsidRDefault="00832217">
            <w:pPr>
              <w:rPr>
                <w:sz w:val="18"/>
                <w:szCs w:val="18"/>
              </w:rPr>
            </w:pPr>
            <w:r w:rsidRPr="0081544F">
              <w:rPr>
                <w:b/>
                <w:sz w:val="20"/>
                <w:szCs w:val="18"/>
              </w:rPr>
              <w:t>Frais de transport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Terrestre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Maritime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Aérien</w:t>
            </w:r>
          </w:p>
        </w:tc>
      </w:tr>
      <w:tr w:rsidR="00832217" w:rsidTr="00832217">
        <w:trPr>
          <w:trHeight w:val="254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17" w:rsidRDefault="008322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</w:tr>
      <w:tr w:rsidR="00832217" w:rsidTr="00832217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32217" w:rsidRDefault="00832217">
            <w:pPr>
              <w:rPr>
                <w:b/>
                <w:sz w:val="8"/>
                <w:szCs w:val="8"/>
              </w:rPr>
            </w:pPr>
          </w:p>
        </w:tc>
      </w:tr>
      <w:tr w:rsidR="00832217" w:rsidTr="00832217"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  <w:hideMark/>
          </w:tcPr>
          <w:p w:rsidR="00832217" w:rsidRDefault="0083221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Frais d’entrée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832217" w:rsidTr="00832217">
        <w:trPr>
          <w:trHeight w:val="334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</w:tr>
      <w:tr w:rsidR="00832217" w:rsidTr="00832217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  <w:hideMark/>
          </w:tcPr>
          <w:p w:rsidR="00832217" w:rsidRDefault="008322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Frais d’hébergement</w:t>
            </w:r>
          </w:p>
        </w:tc>
      </w:tr>
      <w:tr w:rsidR="00832217" w:rsidTr="00832217"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Lieu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832217" w:rsidTr="00832217">
        <w:trPr>
          <w:trHeight w:val="224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</w:tr>
      <w:tr w:rsidR="00832217" w:rsidTr="00832217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832217" w:rsidRDefault="00832217">
            <w:pPr>
              <w:rPr>
                <w:b/>
                <w:sz w:val="18"/>
                <w:szCs w:val="18"/>
              </w:rPr>
            </w:pPr>
            <w:r w:rsidRPr="0081544F">
              <w:rPr>
                <w:b/>
                <w:sz w:val="20"/>
                <w:szCs w:val="18"/>
              </w:rPr>
              <w:t>Frais de repas</w:t>
            </w:r>
          </w:p>
        </w:tc>
      </w:tr>
      <w:tr w:rsidR="00832217" w:rsidTr="00832217">
        <w:tc>
          <w:tcPr>
            <w:tcW w:w="308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Prestataire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832217" w:rsidTr="00832217">
        <w:trPr>
          <w:trHeight w:val="39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</w:tr>
      <w:tr w:rsidR="00832217" w:rsidTr="00832217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832217" w:rsidRDefault="00832217">
            <w:pPr>
              <w:rPr>
                <w:b/>
                <w:sz w:val="18"/>
                <w:szCs w:val="18"/>
              </w:rPr>
            </w:pPr>
            <w:r w:rsidRPr="0081544F">
              <w:rPr>
                <w:b/>
                <w:sz w:val="20"/>
                <w:szCs w:val="18"/>
              </w:rPr>
              <w:t>Frais d’assurance</w:t>
            </w:r>
          </w:p>
        </w:tc>
      </w:tr>
      <w:tr w:rsidR="00832217" w:rsidTr="00832217">
        <w:tc>
          <w:tcPr>
            <w:tcW w:w="8457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217" w:rsidRDefault="008322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Compagnie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832217" w:rsidTr="00832217">
        <w:tc>
          <w:tcPr>
            <w:tcW w:w="845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</w:tr>
      <w:tr w:rsidR="00832217" w:rsidTr="00832217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832217" w:rsidRDefault="00832217">
            <w:pPr>
              <w:rPr>
                <w:b/>
                <w:sz w:val="18"/>
                <w:szCs w:val="18"/>
              </w:rPr>
            </w:pPr>
            <w:r w:rsidRPr="0081544F">
              <w:rPr>
                <w:b/>
                <w:sz w:val="20"/>
                <w:szCs w:val="18"/>
              </w:rPr>
              <w:t>Intervenant(s)</w:t>
            </w:r>
            <w:r w:rsidR="00685E0A" w:rsidRPr="0081544F">
              <w:rPr>
                <w:b/>
                <w:sz w:val="20"/>
                <w:szCs w:val="18"/>
              </w:rPr>
              <w:t xml:space="preserve"> à déterminer par les coordonnatrices du projet (ne pas remplir)</w:t>
            </w:r>
          </w:p>
        </w:tc>
      </w:tr>
      <w:tr w:rsidR="00832217" w:rsidTr="00832217">
        <w:tc>
          <w:tcPr>
            <w:tcW w:w="3085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/ prénom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Taux horaire ou forfait TTC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Rémunération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Déplacement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832217" w:rsidTr="00832217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2217" w:rsidRPr="0081544F" w:rsidRDefault="00ED05BA">
            <w:pPr>
              <w:rPr>
                <w:b/>
                <w:sz w:val="18"/>
                <w:szCs w:val="18"/>
              </w:rPr>
            </w:pPr>
            <w:r w:rsidRPr="0081544F">
              <w:rPr>
                <w:b/>
                <w:sz w:val="18"/>
                <w:szCs w:val="18"/>
              </w:rPr>
              <w:t xml:space="preserve">MATHUI Marie-Christine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</w:tr>
      <w:tr w:rsidR="00832217" w:rsidTr="00832217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</w:tr>
      <w:tr w:rsidR="00832217" w:rsidTr="00832217">
        <w:tc>
          <w:tcPr>
            <w:tcW w:w="3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</w:tr>
      <w:tr w:rsidR="00832217" w:rsidTr="00832217"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832217" w:rsidRDefault="00832217">
            <w:pPr>
              <w:rPr>
                <w:b/>
                <w:sz w:val="18"/>
                <w:szCs w:val="18"/>
              </w:rPr>
            </w:pPr>
            <w:r w:rsidRPr="0081544F">
              <w:rPr>
                <w:b/>
                <w:sz w:val="20"/>
                <w:szCs w:val="18"/>
              </w:rPr>
              <w:t>Autre(s) visite(s) réalisées dans le cadre du projet</w:t>
            </w:r>
          </w:p>
        </w:tc>
      </w:tr>
      <w:tr w:rsidR="00832217" w:rsidTr="00832217">
        <w:tc>
          <w:tcPr>
            <w:tcW w:w="845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  <w:vAlign w:val="center"/>
            <w:hideMark/>
          </w:tcPr>
          <w:p w:rsidR="00832217" w:rsidRDefault="008322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  <w:vAlign w:val="center"/>
            <w:hideMark/>
          </w:tcPr>
          <w:p w:rsidR="00832217" w:rsidRDefault="008322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Coût </w:t>
            </w:r>
          </w:p>
        </w:tc>
      </w:tr>
      <w:tr w:rsidR="00832217" w:rsidTr="00832217">
        <w:tc>
          <w:tcPr>
            <w:tcW w:w="845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</w:tr>
      <w:tr w:rsidR="00832217" w:rsidTr="00832217">
        <w:tc>
          <w:tcPr>
            <w:tcW w:w="845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diagStripe" w:color="auto" w:fill="auto"/>
          </w:tcPr>
          <w:p w:rsidR="00832217" w:rsidRDefault="00832217">
            <w:pPr>
              <w:rPr>
                <w:sz w:val="18"/>
                <w:szCs w:val="18"/>
              </w:rPr>
            </w:pPr>
          </w:p>
        </w:tc>
      </w:tr>
    </w:tbl>
    <w:p w:rsidR="00832217" w:rsidRDefault="00832217" w:rsidP="00832217">
      <w:pPr>
        <w:ind w:left="-709"/>
        <w:rPr>
          <w:sz w:val="10"/>
          <w:szCs w:val="1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813"/>
        <w:gridCol w:w="2662"/>
        <w:gridCol w:w="2015"/>
      </w:tblGrid>
      <w:tr w:rsidR="00832217" w:rsidTr="0081544F">
        <w:trPr>
          <w:trHeight w:hRule="exact" w:val="294"/>
        </w:trPr>
        <w:tc>
          <w:tcPr>
            <w:tcW w:w="5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832217" w:rsidRDefault="00832217" w:rsidP="0081544F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RECETTES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17" w:rsidRDefault="00832217" w:rsidP="0081544F">
            <w:pPr>
              <w:jc w:val="center"/>
            </w:pPr>
            <w:r>
              <w:rPr>
                <w:b/>
                <w:i/>
              </w:rPr>
              <w:t>Total général</w:t>
            </w:r>
          </w:p>
        </w:tc>
        <w:tc>
          <w:tcPr>
            <w:tcW w:w="201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2217" w:rsidRDefault="00832217" w:rsidP="0081544F">
            <w:pPr>
              <w:jc w:val="center"/>
            </w:pPr>
          </w:p>
        </w:tc>
      </w:tr>
    </w:tbl>
    <w:p w:rsidR="00832217" w:rsidRDefault="00832217" w:rsidP="00832217">
      <w:pPr>
        <w:ind w:left="-709"/>
        <w:rPr>
          <w:sz w:val="10"/>
          <w:szCs w:val="10"/>
        </w:rPr>
      </w:pPr>
    </w:p>
    <w:tbl>
      <w:tblPr>
        <w:tblW w:w="10456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977"/>
        <w:gridCol w:w="2400"/>
        <w:gridCol w:w="9"/>
        <w:gridCol w:w="2268"/>
        <w:gridCol w:w="12"/>
        <w:gridCol w:w="1122"/>
      </w:tblGrid>
      <w:tr w:rsidR="00832217" w:rsidTr="0081544F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32217" w:rsidRDefault="00832217" w:rsidP="0081544F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Participation(s)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32217" w:rsidRDefault="00832217" w:rsidP="00815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Coopérative de l’école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32217" w:rsidRDefault="00832217" w:rsidP="00815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217" w:rsidRDefault="00832217" w:rsidP="00815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Demandées aux accompagnateurs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32217" w:rsidRDefault="00832217" w:rsidP="00815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832217" w:rsidTr="0081544F">
        <w:trPr>
          <w:trHeight w:val="34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217" w:rsidRDefault="00832217" w:rsidP="008154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217" w:rsidRDefault="00832217" w:rsidP="008154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217" w:rsidRDefault="00832217" w:rsidP="008154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2217" w:rsidRDefault="00832217" w:rsidP="008154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217" w:rsidRDefault="00832217" w:rsidP="0081544F">
            <w:pPr>
              <w:jc w:val="center"/>
              <w:rPr>
                <w:sz w:val="18"/>
                <w:szCs w:val="18"/>
              </w:rPr>
            </w:pPr>
          </w:p>
        </w:tc>
      </w:tr>
      <w:tr w:rsidR="00832217" w:rsidTr="0081544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217" w:rsidRDefault="00832217" w:rsidP="008154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32217" w:rsidRDefault="00832217" w:rsidP="00815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Association des parents d’élèves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217" w:rsidRDefault="00832217" w:rsidP="00815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Association(s) diverse(s)</w:t>
            </w:r>
          </w:p>
        </w:tc>
        <w:tc>
          <w:tcPr>
            <w:tcW w:w="2289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217" w:rsidRDefault="00832217" w:rsidP="00815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Autre(s) participation(s)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32217" w:rsidRDefault="00832217" w:rsidP="00815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832217" w:rsidTr="0081544F">
        <w:trPr>
          <w:trHeight w:val="3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217" w:rsidRDefault="00832217" w:rsidP="008154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32217" w:rsidRDefault="00832217" w:rsidP="008154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217" w:rsidRDefault="00832217" w:rsidP="008154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217" w:rsidRDefault="00832217" w:rsidP="008154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2217" w:rsidRDefault="00832217" w:rsidP="0081544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32217" w:rsidRDefault="00832217" w:rsidP="00281930">
      <w:pPr>
        <w:ind w:left="-709"/>
        <w:rPr>
          <w:sz w:val="18"/>
          <w:szCs w:val="18"/>
        </w:rPr>
      </w:pPr>
    </w:p>
    <w:p w:rsidR="00D72FB6" w:rsidRPr="00281930" w:rsidRDefault="00D72FB6" w:rsidP="00281930">
      <w:pPr>
        <w:ind w:left="-709"/>
        <w:rPr>
          <w:sz w:val="18"/>
          <w:szCs w:val="18"/>
        </w:rPr>
      </w:pPr>
      <w:r w:rsidRPr="00C9634B">
        <w:rPr>
          <w:b/>
          <w:bCs/>
          <w:color w:val="FF0000"/>
          <w:szCs w:val="28"/>
        </w:rPr>
        <w:t>Joindre un RIB et les pro-forma</w:t>
      </w:r>
    </w:p>
    <w:sectPr w:rsidR="00D72FB6" w:rsidRPr="00281930" w:rsidSect="00316216">
      <w:headerReference w:type="default" r:id="rId10"/>
      <w:pgSz w:w="11906" w:h="16838" w:code="9"/>
      <w:pgMar w:top="993" w:right="1418" w:bottom="539" w:left="1418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5A" w:rsidRDefault="00240A5A">
      <w:r>
        <w:separator/>
      </w:r>
    </w:p>
  </w:endnote>
  <w:endnote w:type="continuationSeparator" w:id="0">
    <w:p w:rsidR="00240A5A" w:rsidRDefault="0024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5A" w:rsidRDefault="00240A5A">
      <w:r>
        <w:separator/>
      </w:r>
    </w:p>
  </w:footnote>
  <w:footnote w:type="continuationSeparator" w:id="0">
    <w:p w:rsidR="00240A5A" w:rsidRDefault="0024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242"/>
      <w:gridCol w:w="1417"/>
    </w:tblGrid>
    <w:tr w:rsidR="00316216" w:rsidRPr="008579EA" w:rsidTr="000801B2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5C229E" w:rsidRPr="008579EA" w:rsidRDefault="0081544F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6704" behindDoc="0" locked="0" layoutInCell="1" allowOverlap="1" wp14:anchorId="4F69DAAD" wp14:editId="2AF70E0B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2" name="Image 2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42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5C229E" w:rsidRDefault="005C229E" w:rsidP="0081544F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>PROJET EDUCATIF</w:t>
          </w:r>
          <w:r w:rsidR="00B17257">
            <w:rPr>
              <w:b/>
              <w:bCs/>
              <w:szCs w:val="28"/>
            </w:rPr>
            <w:t xml:space="preserve"> </w:t>
          </w:r>
          <w:r w:rsidR="000801B2">
            <w:rPr>
              <w:b/>
              <w:bCs/>
              <w:szCs w:val="28"/>
            </w:rPr>
            <w:t>– CONTER A LA MATERNELLE</w:t>
          </w:r>
        </w:p>
        <w:p w:rsidR="0081544F" w:rsidRPr="008579EA" w:rsidRDefault="0081544F" w:rsidP="0081544F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Fiche de présentation</w:t>
          </w:r>
        </w:p>
      </w:tc>
      <w:tc>
        <w:tcPr>
          <w:tcW w:w="1417" w:type="dxa"/>
          <w:shd w:val="clear" w:color="auto" w:fill="auto"/>
          <w:vAlign w:val="center"/>
        </w:tcPr>
        <w:p w:rsidR="005C229E" w:rsidRPr="008579EA" w:rsidRDefault="005C229E" w:rsidP="00295E9D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295E9D">
            <w:rPr>
              <w:b/>
              <w:bCs/>
              <w:szCs w:val="32"/>
            </w:rPr>
            <w:t>6</w:t>
          </w:r>
        </w:p>
      </w:tc>
    </w:tr>
  </w:tbl>
  <w:p w:rsidR="005C229E" w:rsidRPr="008579EA" w:rsidRDefault="005C229E" w:rsidP="00C85295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242"/>
      <w:gridCol w:w="1417"/>
    </w:tblGrid>
    <w:tr w:rsidR="00832217" w:rsidRPr="008579EA" w:rsidTr="000801B2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832217" w:rsidRPr="008579EA" w:rsidRDefault="0081544F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728" behindDoc="0" locked="0" layoutInCell="1" allowOverlap="1" wp14:anchorId="0861ADF7" wp14:editId="265B8A5D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3" name="Image 3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42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832217" w:rsidRPr="008579EA" w:rsidRDefault="00832217" w:rsidP="0081544F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>PROJET EDUCATIF</w:t>
          </w:r>
          <w:r w:rsidR="00685E0A">
            <w:rPr>
              <w:b/>
              <w:bCs/>
              <w:szCs w:val="28"/>
            </w:rPr>
            <w:t xml:space="preserve"> </w:t>
          </w:r>
          <w:r w:rsidR="000801B2">
            <w:rPr>
              <w:b/>
              <w:bCs/>
              <w:szCs w:val="28"/>
            </w:rPr>
            <w:t>– CONTER A LA MATERNELLE</w:t>
          </w:r>
          <w:r>
            <w:rPr>
              <w:b/>
              <w:bCs/>
              <w:szCs w:val="28"/>
            </w:rPr>
            <w:br/>
          </w:r>
          <w:r w:rsidRPr="008579EA">
            <w:rPr>
              <w:b/>
              <w:bCs/>
              <w:szCs w:val="28"/>
            </w:rPr>
            <w:t xml:space="preserve">Fiche </w:t>
          </w:r>
          <w:r>
            <w:rPr>
              <w:b/>
              <w:bCs/>
              <w:szCs w:val="28"/>
            </w:rPr>
            <w:t>de candidature</w:t>
          </w:r>
        </w:p>
      </w:tc>
      <w:tc>
        <w:tcPr>
          <w:tcW w:w="1417" w:type="dxa"/>
          <w:shd w:val="clear" w:color="auto" w:fill="auto"/>
          <w:vAlign w:val="center"/>
        </w:tcPr>
        <w:p w:rsidR="00832217" w:rsidRDefault="00832217" w:rsidP="00295E9D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295E9D">
            <w:rPr>
              <w:b/>
              <w:bCs/>
              <w:szCs w:val="32"/>
            </w:rPr>
            <w:t>6</w:t>
          </w:r>
        </w:p>
        <w:p w:rsidR="00295E9D" w:rsidRPr="008579EA" w:rsidRDefault="00295E9D" w:rsidP="00295E9D">
          <w:pPr>
            <w:pStyle w:val="En-tte"/>
            <w:jc w:val="center"/>
            <w:rPr>
              <w:b/>
              <w:bCs/>
              <w:szCs w:val="32"/>
            </w:rPr>
          </w:pPr>
        </w:p>
      </w:tc>
    </w:tr>
  </w:tbl>
  <w:p w:rsidR="00832217" w:rsidRPr="008579EA" w:rsidRDefault="00832217" w:rsidP="00C85295">
    <w:pPr>
      <w:pStyle w:val="En-tt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384"/>
      <w:gridCol w:w="1275"/>
    </w:tblGrid>
    <w:tr w:rsidR="00832217" w:rsidRPr="008579EA" w:rsidTr="000801B2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832217" w:rsidRPr="008579EA" w:rsidRDefault="0081544F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752" behindDoc="0" locked="0" layoutInCell="1" allowOverlap="1" wp14:anchorId="7728813E" wp14:editId="67F316A4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4" name="Image 4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84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832217" w:rsidRPr="008579EA" w:rsidRDefault="00832217" w:rsidP="0081544F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>PROJET EDUCATIF</w:t>
          </w:r>
          <w:r w:rsidR="00685E0A">
            <w:rPr>
              <w:b/>
              <w:bCs/>
              <w:szCs w:val="28"/>
            </w:rPr>
            <w:t xml:space="preserve"> </w:t>
          </w:r>
          <w:r w:rsidR="000801B2">
            <w:rPr>
              <w:b/>
              <w:bCs/>
              <w:szCs w:val="28"/>
            </w:rPr>
            <w:t>– CONTER A LA MATERNELLE</w:t>
          </w:r>
          <w:r>
            <w:rPr>
              <w:b/>
              <w:bCs/>
              <w:szCs w:val="28"/>
            </w:rPr>
            <w:br/>
          </w:r>
          <w:r w:rsidRPr="008579EA">
            <w:rPr>
              <w:b/>
              <w:bCs/>
              <w:szCs w:val="28"/>
            </w:rPr>
            <w:t xml:space="preserve">Fiche </w:t>
          </w:r>
          <w:r>
            <w:rPr>
              <w:b/>
              <w:bCs/>
              <w:szCs w:val="28"/>
            </w:rPr>
            <w:t>budgétaire</w:t>
          </w:r>
        </w:p>
      </w:tc>
      <w:tc>
        <w:tcPr>
          <w:tcW w:w="1275" w:type="dxa"/>
          <w:shd w:val="clear" w:color="auto" w:fill="auto"/>
          <w:vAlign w:val="center"/>
        </w:tcPr>
        <w:p w:rsidR="00832217" w:rsidRPr="008579EA" w:rsidRDefault="00832217" w:rsidP="00295E9D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295E9D">
            <w:rPr>
              <w:b/>
              <w:bCs/>
              <w:szCs w:val="32"/>
            </w:rPr>
            <w:t>6</w:t>
          </w:r>
        </w:p>
      </w:tc>
    </w:tr>
  </w:tbl>
  <w:p w:rsidR="00832217" w:rsidRPr="008579EA" w:rsidRDefault="00832217" w:rsidP="00C85295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FCE"/>
    <w:multiLevelType w:val="hybridMultilevel"/>
    <w:tmpl w:val="14929A12"/>
    <w:lvl w:ilvl="0" w:tplc="8CE48E06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A38AF"/>
    <w:multiLevelType w:val="hybridMultilevel"/>
    <w:tmpl w:val="7EA03A5C"/>
    <w:lvl w:ilvl="0" w:tplc="0DC23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MS Mincho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98415B"/>
    <w:multiLevelType w:val="hybridMultilevel"/>
    <w:tmpl w:val="2F346C56"/>
    <w:lvl w:ilvl="0" w:tplc="3B22004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A6"/>
    <w:rsid w:val="00010416"/>
    <w:rsid w:val="00011284"/>
    <w:rsid w:val="00013B02"/>
    <w:rsid w:val="000172E2"/>
    <w:rsid w:val="00022E92"/>
    <w:rsid w:val="00027858"/>
    <w:rsid w:val="000279B8"/>
    <w:rsid w:val="00030F62"/>
    <w:rsid w:val="00035DD7"/>
    <w:rsid w:val="00041A53"/>
    <w:rsid w:val="00051F5B"/>
    <w:rsid w:val="0005599C"/>
    <w:rsid w:val="00066478"/>
    <w:rsid w:val="000801B2"/>
    <w:rsid w:val="0009118C"/>
    <w:rsid w:val="0009242B"/>
    <w:rsid w:val="000C7334"/>
    <w:rsid w:val="000D4EB9"/>
    <w:rsid w:val="000D7410"/>
    <w:rsid w:val="000E3417"/>
    <w:rsid w:val="000F347F"/>
    <w:rsid w:val="000F50BE"/>
    <w:rsid w:val="001039DC"/>
    <w:rsid w:val="00104834"/>
    <w:rsid w:val="001104B5"/>
    <w:rsid w:val="00122F47"/>
    <w:rsid w:val="0013150D"/>
    <w:rsid w:val="001328F0"/>
    <w:rsid w:val="0014095F"/>
    <w:rsid w:val="00142523"/>
    <w:rsid w:val="00143F46"/>
    <w:rsid w:val="00147776"/>
    <w:rsid w:val="00150C4B"/>
    <w:rsid w:val="00155A1D"/>
    <w:rsid w:val="00174795"/>
    <w:rsid w:val="00186410"/>
    <w:rsid w:val="001961F3"/>
    <w:rsid w:val="001968C6"/>
    <w:rsid w:val="001A3631"/>
    <w:rsid w:val="001B0F38"/>
    <w:rsid w:val="001C4316"/>
    <w:rsid w:val="001C6689"/>
    <w:rsid w:val="001D2070"/>
    <w:rsid w:val="001D374C"/>
    <w:rsid w:val="001F1894"/>
    <w:rsid w:val="001F6A48"/>
    <w:rsid w:val="002005DC"/>
    <w:rsid w:val="00203F3D"/>
    <w:rsid w:val="0021157F"/>
    <w:rsid w:val="00224277"/>
    <w:rsid w:val="0023048E"/>
    <w:rsid w:val="0023480D"/>
    <w:rsid w:val="00240A5A"/>
    <w:rsid w:val="00240D67"/>
    <w:rsid w:val="00244197"/>
    <w:rsid w:val="00244706"/>
    <w:rsid w:val="002528F5"/>
    <w:rsid w:val="00255C74"/>
    <w:rsid w:val="0025687D"/>
    <w:rsid w:val="00261418"/>
    <w:rsid w:val="00267F32"/>
    <w:rsid w:val="00276D29"/>
    <w:rsid w:val="00281930"/>
    <w:rsid w:val="00295E9D"/>
    <w:rsid w:val="002F5767"/>
    <w:rsid w:val="003106D9"/>
    <w:rsid w:val="00311EAA"/>
    <w:rsid w:val="00314401"/>
    <w:rsid w:val="003152BD"/>
    <w:rsid w:val="00316216"/>
    <w:rsid w:val="00322C0D"/>
    <w:rsid w:val="00323711"/>
    <w:rsid w:val="0032491E"/>
    <w:rsid w:val="00325526"/>
    <w:rsid w:val="00345416"/>
    <w:rsid w:val="0038156F"/>
    <w:rsid w:val="00394047"/>
    <w:rsid w:val="003A06F2"/>
    <w:rsid w:val="003A2783"/>
    <w:rsid w:val="003A2FE2"/>
    <w:rsid w:val="003A3777"/>
    <w:rsid w:val="003B04BB"/>
    <w:rsid w:val="003B2DB3"/>
    <w:rsid w:val="003B7218"/>
    <w:rsid w:val="003D037C"/>
    <w:rsid w:val="003D12D2"/>
    <w:rsid w:val="003D1C45"/>
    <w:rsid w:val="003D1E27"/>
    <w:rsid w:val="003D34D5"/>
    <w:rsid w:val="003D48FA"/>
    <w:rsid w:val="003D6A59"/>
    <w:rsid w:val="003E6AE7"/>
    <w:rsid w:val="003F1442"/>
    <w:rsid w:val="00406FCA"/>
    <w:rsid w:val="00417525"/>
    <w:rsid w:val="0042289B"/>
    <w:rsid w:val="0043324C"/>
    <w:rsid w:val="004352BF"/>
    <w:rsid w:val="004357EA"/>
    <w:rsid w:val="004431B5"/>
    <w:rsid w:val="00444A95"/>
    <w:rsid w:val="00447D1F"/>
    <w:rsid w:val="004517F6"/>
    <w:rsid w:val="00457ABF"/>
    <w:rsid w:val="00457F68"/>
    <w:rsid w:val="0046328B"/>
    <w:rsid w:val="004663CD"/>
    <w:rsid w:val="0048072E"/>
    <w:rsid w:val="004852AB"/>
    <w:rsid w:val="00487D7C"/>
    <w:rsid w:val="0049348D"/>
    <w:rsid w:val="00493C06"/>
    <w:rsid w:val="004A0655"/>
    <w:rsid w:val="004B6C41"/>
    <w:rsid w:val="004B727B"/>
    <w:rsid w:val="004D30B4"/>
    <w:rsid w:val="004E3952"/>
    <w:rsid w:val="00520621"/>
    <w:rsid w:val="00525EF7"/>
    <w:rsid w:val="00527F76"/>
    <w:rsid w:val="00534495"/>
    <w:rsid w:val="005510DF"/>
    <w:rsid w:val="005574CA"/>
    <w:rsid w:val="00562A6A"/>
    <w:rsid w:val="005658A1"/>
    <w:rsid w:val="00570E23"/>
    <w:rsid w:val="00581CA3"/>
    <w:rsid w:val="005826F6"/>
    <w:rsid w:val="00592248"/>
    <w:rsid w:val="005A1A3B"/>
    <w:rsid w:val="005A25C6"/>
    <w:rsid w:val="005B3D15"/>
    <w:rsid w:val="005B42C7"/>
    <w:rsid w:val="005B71F1"/>
    <w:rsid w:val="005C1FA5"/>
    <w:rsid w:val="005C229E"/>
    <w:rsid w:val="005D1516"/>
    <w:rsid w:val="005D283D"/>
    <w:rsid w:val="005D5EBB"/>
    <w:rsid w:val="005E24CB"/>
    <w:rsid w:val="005F685D"/>
    <w:rsid w:val="005F6CEC"/>
    <w:rsid w:val="005F761F"/>
    <w:rsid w:val="00603615"/>
    <w:rsid w:val="0060692C"/>
    <w:rsid w:val="00617594"/>
    <w:rsid w:val="00632440"/>
    <w:rsid w:val="00641AD5"/>
    <w:rsid w:val="006432F5"/>
    <w:rsid w:val="00643E51"/>
    <w:rsid w:val="0064615E"/>
    <w:rsid w:val="006553DD"/>
    <w:rsid w:val="00661113"/>
    <w:rsid w:val="00671FAF"/>
    <w:rsid w:val="006720BB"/>
    <w:rsid w:val="00685E0A"/>
    <w:rsid w:val="006874FC"/>
    <w:rsid w:val="006D21C7"/>
    <w:rsid w:val="006F347E"/>
    <w:rsid w:val="006F74CD"/>
    <w:rsid w:val="00715AF5"/>
    <w:rsid w:val="00715D12"/>
    <w:rsid w:val="00722077"/>
    <w:rsid w:val="007233E5"/>
    <w:rsid w:val="007325A2"/>
    <w:rsid w:val="00742153"/>
    <w:rsid w:val="00761FE2"/>
    <w:rsid w:val="00775F01"/>
    <w:rsid w:val="0077754A"/>
    <w:rsid w:val="007825DF"/>
    <w:rsid w:val="00783D03"/>
    <w:rsid w:val="00787614"/>
    <w:rsid w:val="007A342E"/>
    <w:rsid w:val="007A685D"/>
    <w:rsid w:val="007B15EC"/>
    <w:rsid w:val="007B2A84"/>
    <w:rsid w:val="007B4B4E"/>
    <w:rsid w:val="007C2319"/>
    <w:rsid w:val="007E00F7"/>
    <w:rsid w:val="007F3493"/>
    <w:rsid w:val="007F4753"/>
    <w:rsid w:val="00806C4E"/>
    <w:rsid w:val="00810A0B"/>
    <w:rsid w:val="008137DE"/>
    <w:rsid w:val="00813857"/>
    <w:rsid w:val="0081430C"/>
    <w:rsid w:val="0081544F"/>
    <w:rsid w:val="0082016D"/>
    <w:rsid w:val="00832217"/>
    <w:rsid w:val="00843A49"/>
    <w:rsid w:val="0084584E"/>
    <w:rsid w:val="00852714"/>
    <w:rsid w:val="0085386C"/>
    <w:rsid w:val="008579EA"/>
    <w:rsid w:val="00864902"/>
    <w:rsid w:val="008667A0"/>
    <w:rsid w:val="00871443"/>
    <w:rsid w:val="0087422F"/>
    <w:rsid w:val="0088241A"/>
    <w:rsid w:val="008961B5"/>
    <w:rsid w:val="008A1C4A"/>
    <w:rsid w:val="008A536F"/>
    <w:rsid w:val="008C03FB"/>
    <w:rsid w:val="008D2B4E"/>
    <w:rsid w:val="008E29AB"/>
    <w:rsid w:val="008F3984"/>
    <w:rsid w:val="008F44E5"/>
    <w:rsid w:val="008F726D"/>
    <w:rsid w:val="009032E2"/>
    <w:rsid w:val="00913364"/>
    <w:rsid w:val="00914684"/>
    <w:rsid w:val="00915A48"/>
    <w:rsid w:val="00920C47"/>
    <w:rsid w:val="00921707"/>
    <w:rsid w:val="00923AF0"/>
    <w:rsid w:val="00924258"/>
    <w:rsid w:val="00924267"/>
    <w:rsid w:val="00925B19"/>
    <w:rsid w:val="009376A1"/>
    <w:rsid w:val="0094108D"/>
    <w:rsid w:val="00943F78"/>
    <w:rsid w:val="009653FC"/>
    <w:rsid w:val="00966F1F"/>
    <w:rsid w:val="009709AD"/>
    <w:rsid w:val="009767A5"/>
    <w:rsid w:val="009769A1"/>
    <w:rsid w:val="00981838"/>
    <w:rsid w:val="0099252C"/>
    <w:rsid w:val="009A3E9B"/>
    <w:rsid w:val="009B22D3"/>
    <w:rsid w:val="009B6C54"/>
    <w:rsid w:val="009C5A4B"/>
    <w:rsid w:val="009E68EF"/>
    <w:rsid w:val="009F157C"/>
    <w:rsid w:val="009F5E40"/>
    <w:rsid w:val="009F67DF"/>
    <w:rsid w:val="00A05B1E"/>
    <w:rsid w:val="00A06556"/>
    <w:rsid w:val="00A074DA"/>
    <w:rsid w:val="00A23168"/>
    <w:rsid w:val="00A25659"/>
    <w:rsid w:val="00A26A88"/>
    <w:rsid w:val="00A32718"/>
    <w:rsid w:val="00A42552"/>
    <w:rsid w:val="00A46490"/>
    <w:rsid w:val="00A57FB1"/>
    <w:rsid w:val="00A618BC"/>
    <w:rsid w:val="00A673F4"/>
    <w:rsid w:val="00A818A4"/>
    <w:rsid w:val="00A81F35"/>
    <w:rsid w:val="00A82910"/>
    <w:rsid w:val="00A8592D"/>
    <w:rsid w:val="00A877AE"/>
    <w:rsid w:val="00A95744"/>
    <w:rsid w:val="00A95AA4"/>
    <w:rsid w:val="00A96730"/>
    <w:rsid w:val="00AB06C8"/>
    <w:rsid w:val="00AC2BED"/>
    <w:rsid w:val="00AC2C42"/>
    <w:rsid w:val="00AD1694"/>
    <w:rsid w:val="00AD38D2"/>
    <w:rsid w:val="00B00643"/>
    <w:rsid w:val="00B04A95"/>
    <w:rsid w:val="00B12731"/>
    <w:rsid w:val="00B13B5A"/>
    <w:rsid w:val="00B16B92"/>
    <w:rsid w:val="00B17257"/>
    <w:rsid w:val="00B26109"/>
    <w:rsid w:val="00B269EA"/>
    <w:rsid w:val="00B3321C"/>
    <w:rsid w:val="00B34BA6"/>
    <w:rsid w:val="00B356A4"/>
    <w:rsid w:val="00B4164D"/>
    <w:rsid w:val="00B46C94"/>
    <w:rsid w:val="00B46CB1"/>
    <w:rsid w:val="00B51C99"/>
    <w:rsid w:val="00B611B4"/>
    <w:rsid w:val="00B63464"/>
    <w:rsid w:val="00B6353D"/>
    <w:rsid w:val="00B70725"/>
    <w:rsid w:val="00B735DA"/>
    <w:rsid w:val="00B76D3F"/>
    <w:rsid w:val="00B805B5"/>
    <w:rsid w:val="00B82A01"/>
    <w:rsid w:val="00B85B3E"/>
    <w:rsid w:val="00B90015"/>
    <w:rsid w:val="00B9183D"/>
    <w:rsid w:val="00B9587C"/>
    <w:rsid w:val="00B9734B"/>
    <w:rsid w:val="00BB4918"/>
    <w:rsid w:val="00BC1933"/>
    <w:rsid w:val="00BC4420"/>
    <w:rsid w:val="00BC46B4"/>
    <w:rsid w:val="00BD4060"/>
    <w:rsid w:val="00BE0F7C"/>
    <w:rsid w:val="00BE5914"/>
    <w:rsid w:val="00BF013A"/>
    <w:rsid w:val="00BF2A67"/>
    <w:rsid w:val="00BF3F35"/>
    <w:rsid w:val="00BF44EB"/>
    <w:rsid w:val="00BF48C8"/>
    <w:rsid w:val="00C014B1"/>
    <w:rsid w:val="00C03ED5"/>
    <w:rsid w:val="00C13DE1"/>
    <w:rsid w:val="00C14971"/>
    <w:rsid w:val="00C15D33"/>
    <w:rsid w:val="00C20451"/>
    <w:rsid w:val="00C247D0"/>
    <w:rsid w:val="00C30A92"/>
    <w:rsid w:val="00C3263F"/>
    <w:rsid w:val="00C43CD7"/>
    <w:rsid w:val="00C45E06"/>
    <w:rsid w:val="00C50E70"/>
    <w:rsid w:val="00C638B4"/>
    <w:rsid w:val="00C85295"/>
    <w:rsid w:val="00C94451"/>
    <w:rsid w:val="00C95366"/>
    <w:rsid w:val="00CB0350"/>
    <w:rsid w:val="00CC1EAC"/>
    <w:rsid w:val="00CD124D"/>
    <w:rsid w:val="00CD16CA"/>
    <w:rsid w:val="00CE45A6"/>
    <w:rsid w:val="00CE5CAD"/>
    <w:rsid w:val="00CF09FC"/>
    <w:rsid w:val="00CF4AE5"/>
    <w:rsid w:val="00CF4EE8"/>
    <w:rsid w:val="00D15003"/>
    <w:rsid w:val="00D269C7"/>
    <w:rsid w:val="00D31BBB"/>
    <w:rsid w:val="00D32F39"/>
    <w:rsid w:val="00D40851"/>
    <w:rsid w:val="00D47355"/>
    <w:rsid w:val="00D5420C"/>
    <w:rsid w:val="00D545CC"/>
    <w:rsid w:val="00D572E9"/>
    <w:rsid w:val="00D579AD"/>
    <w:rsid w:val="00D60519"/>
    <w:rsid w:val="00D61C84"/>
    <w:rsid w:val="00D622E8"/>
    <w:rsid w:val="00D70C43"/>
    <w:rsid w:val="00D71EF7"/>
    <w:rsid w:val="00D72FB6"/>
    <w:rsid w:val="00D826DD"/>
    <w:rsid w:val="00D84DD6"/>
    <w:rsid w:val="00D87469"/>
    <w:rsid w:val="00D9543A"/>
    <w:rsid w:val="00DA5D5B"/>
    <w:rsid w:val="00DB0C84"/>
    <w:rsid w:val="00DB528E"/>
    <w:rsid w:val="00DB7F09"/>
    <w:rsid w:val="00DD478A"/>
    <w:rsid w:val="00DE14AC"/>
    <w:rsid w:val="00DE4564"/>
    <w:rsid w:val="00DF203B"/>
    <w:rsid w:val="00DF579E"/>
    <w:rsid w:val="00E01C3C"/>
    <w:rsid w:val="00E01CF8"/>
    <w:rsid w:val="00E06241"/>
    <w:rsid w:val="00E120AC"/>
    <w:rsid w:val="00E13471"/>
    <w:rsid w:val="00E2006B"/>
    <w:rsid w:val="00E20288"/>
    <w:rsid w:val="00E322DF"/>
    <w:rsid w:val="00E4279B"/>
    <w:rsid w:val="00E44CE5"/>
    <w:rsid w:val="00E70C38"/>
    <w:rsid w:val="00E74564"/>
    <w:rsid w:val="00E7497D"/>
    <w:rsid w:val="00E80AC6"/>
    <w:rsid w:val="00E810FD"/>
    <w:rsid w:val="00E85764"/>
    <w:rsid w:val="00E877AC"/>
    <w:rsid w:val="00E93419"/>
    <w:rsid w:val="00EA7EA6"/>
    <w:rsid w:val="00EB2C43"/>
    <w:rsid w:val="00EB5083"/>
    <w:rsid w:val="00EC345E"/>
    <w:rsid w:val="00ED0269"/>
    <w:rsid w:val="00ED05BA"/>
    <w:rsid w:val="00ED2EA6"/>
    <w:rsid w:val="00ED70FB"/>
    <w:rsid w:val="00EE42E9"/>
    <w:rsid w:val="00EF0483"/>
    <w:rsid w:val="00EF169B"/>
    <w:rsid w:val="00EF3BA9"/>
    <w:rsid w:val="00EF48B5"/>
    <w:rsid w:val="00EF61B2"/>
    <w:rsid w:val="00EF718B"/>
    <w:rsid w:val="00F05E48"/>
    <w:rsid w:val="00F11A0F"/>
    <w:rsid w:val="00F25C98"/>
    <w:rsid w:val="00F27AA0"/>
    <w:rsid w:val="00F30446"/>
    <w:rsid w:val="00F322F8"/>
    <w:rsid w:val="00F330B9"/>
    <w:rsid w:val="00F40CA6"/>
    <w:rsid w:val="00F42BDD"/>
    <w:rsid w:val="00F53EA5"/>
    <w:rsid w:val="00F5653F"/>
    <w:rsid w:val="00F61599"/>
    <w:rsid w:val="00F717E6"/>
    <w:rsid w:val="00F844B7"/>
    <w:rsid w:val="00F862D4"/>
    <w:rsid w:val="00F93027"/>
    <w:rsid w:val="00FA0A53"/>
    <w:rsid w:val="00FA5AFB"/>
    <w:rsid w:val="00FA752C"/>
    <w:rsid w:val="00FB0311"/>
    <w:rsid w:val="00FC270B"/>
    <w:rsid w:val="00FE3709"/>
    <w:rsid w:val="00FF123C"/>
    <w:rsid w:val="00FF46DD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0C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40CA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4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229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579EA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99"/>
    <w:qFormat/>
    <w:rsid w:val="009769A1"/>
    <w:pPr>
      <w:ind w:left="720"/>
      <w:contextualSpacing/>
    </w:pPr>
    <w:rPr>
      <w:rFonts w:ascii="Cambria" w:eastAsia="MS ??" w:hAnsi="Cambr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0C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40CA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4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229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579EA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99"/>
    <w:qFormat/>
    <w:rsid w:val="009769A1"/>
    <w:pPr>
      <w:ind w:left="720"/>
      <w:contextualSpacing/>
    </w:pPr>
    <w:rPr>
      <w:rFonts w:ascii="Cambria" w:eastAsia="MS ??" w:hAnsi="Cambr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Lindsey RIBAUD</cp:lastModifiedBy>
  <cp:revision>8</cp:revision>
  <cp:lastPrinted>2014-09-08T02:56:00Z</cp:lastPrinted>
  <dcterms:created xsi:type="dcterms:W3CDTF">2015-11-30T00:27:00Z</dcterms:created>
  <dcterms:modified xsi:type="dcterms:W3CDTF">2015-12-01T03:53:00Z</dcterms:modified>
</cp:coreProperties>
</file>