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253"/>
        <w:gridCol w:w="5068"/>
      </w:tblGrid>
      <w:tr w:rsidR="00B262B5" w:rsidTr="004B0468">
        <w:tc>
          <w:tcPr>
            <w:tcW w:w="4673" w:type="dxa"/>
            <w:shd w:val="clear" w:color="auto" w:fill="D9D9D9" w:themeFill="background1" w:themeFillShade="D9"/>
          </w:tcPr>
          <w:p w:rsidR="00B262B5" w:rsidRDefault="00B262B5">
            <w:r w:rsidRPr="00471E15">
              <w:rPr>
                <w:b/>
                <w:sz w:val="24"/>
                <w:lang w:val="en-GB"/>
              </w:rPr>
              <w:t xml:space="preserve">SEQUENCE </w:t>
            </w:r>
            <w:r>
              <w:rPr>
                <w:b/>
                <w:sz w:val="24"/>
                <w:lang w:val="en-GB"/>
              </w:rPr>
              <w:t>“</w:t>
            </w:r>
            <w:r w:rsidRPr="003529D9">
              <w:rPr>
                <w:b/>
                <w:color w:val="FF0000"/>
                <w:sz w:val="24"/>
                <w:lang w:val="en-GB"/>
              </w:rPr>
              <w:t>ALCOOL</w:t>
            </w:r>
            <w:r>
              <w:rPr>
                <w:b/>
                <w:sz w:val="24"/>
                <w:lang w:val="en-GB"/>
              </w:rPr>
              <w:t>”</w:t>
            </w:r>
            <w:r w:rsidRPr="00471E15">
              <w:rPr>
                <w:b/>
                <w:sz w:val="24"/>
                <w:lang w:val="en-GB"/>
              </w:rPr>
              <w:t xml:space="preserve"> CYCLE 3</w:t>
            </w:r>
          </w:p>
        </w:tc>
        <w:tc>
          <w:tcPr>
            <w:tcW w:w="9321" w:type="dxa"/>
            <w:gridSpan w:val="2"/>
          </w:tcPr>
          <w:p w:rsidR="003529D9" w:rsidRDefault="00D21BC1" w:rsidP="00B262B5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Comparer le nombre de verres contenus dans une canette ou dans une bouteille d’alcool.</w:t>
            </w:r>
          </w:p>
          <w:p w:rsidR="00B262B5" w:rsidRPr="003529D9" w:rsidRDefault="00D21BC1" w:rsidP="00D21BC1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Prendre conscience d’une consommation d’alcool excessive.</w:t>
            </w:r>
          </w:p>
        </w:tc>
      </w:tr>
      <w:tr w:rsidR="00B262B5" w:rsidTr="004B0468">
        <w:tc>
          <w:tcPr>
            <w:tcW w:w="4673" w:type="dxa"/>
            <w:shd w:val="clear" w:color="auto" w:fill="D9D9D9" w:themeFill="background1" w:themeFillShade="D9"/>
          </w:tcPr>
          <w:p w:rsidR="00B262B5" w:rsidRDefault="00B262B5">
            <w:pPr>
              <w:rPr>
                <w:b/>
                <w:sz w:val="24"/>
                <w:lang w:val="en-GB"/>
              </w:rPr>
            </w:pPr>
            <w:r w:rsidRPr="00B262B5">
              <w:rPr>
                <w:b/>
                <w:sz w:val="24"/>
                <w:lang w:val="en-GB"/>
              </w:rPr>
              <w:t>MATHEMATIQUES</w:t>
            </w:r>
            <w:r w:rsidR="005A5894">
              <w:rPr>
                <w:b/>
                <w:sz w:val="24"/>
                <w:lang w:val="en-GB"/>
              </w:rPr>
              <w:t xml:space="preserve"> </w:t>
            </w:r>
            <w:r w:rsidR="00D21BC1">
              <w:rPr>
                <w:b/>
                <w:color w:val="FF0000"/>
                <w:sz w:val="24"/>
                <w:lang w:val="en-GB"/>
              </w:rPr>
              <w:t>3</w:t>
            </w:r>
            <w:r w:rsidR="003529D9">
              <w:rPr>
                <w:b/>
                <w:sz w:val="24"/>
                <w:lang w:val="en-GB"/>
              </w:rPr>
              <w:t>: “</w:t>
            </w:r>
            <w:r w:rsidR="00F3568D">
              <w:rPr>
                <w:b/>
                <w:color w:val="FF0000"/>
                <w:sz w:val="24"/>
                <w:lang w:val="en-GB"/>
              </w:rPr>
              <w:t>DEFIS -MATHS</w:t>
            </w:r>
            <w:r w:rsidR="003529D9">
              <w:rPr>
                <w:b/>
                <w:sz w:val="24"/>
                <w:lang w:val="en-GB"/>
              </w:rPr>
              <w:t>”</w:t>
            </w:r>
          </w:p>
          <w:p w:rsidR="003529D9" w:rsidRPr="00B262B5" w:rsidRDefault="003529D9">
            <w:pPr>
              <w:rPr>
                <w:b/>
              </w:rPr>
            </w:pPr>
          </w:p>
        </w:tc>
        <w:tc>
          <w:tcPr>
            <w:tcW w:w="9321" w:type="dxa"/>
            <w:gridSpan w:val="2"/>
          </w:tcPr>
          <w:p w:rsidR="00B262B5" w:rsidRPr="00C72925" w:rsidRDefault="00D21BC1" w:rsidP="003529D9">
            <w:pPr>
              <w:pStyle w:val="Paragraphedeliste"/>
              <w:numPr>
                <w:ilvl w:val="0"/>
                <w:numId w:val="1"/>
              </w:num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Résoudre un problème lié aux contenances.</w:t>
            </w:r>
          </w:p>
          <w:p w:rsidR="003529D9" w:rsidRPr="003529D9" w:rsidRDefault="003529D9" w:rsidP="003529D9">
            <w:pPr>
              <w:ind w:left="360"/>
              <w:rPr>
                <w:sz w:val="24"/>
                <w:szCs w:val="24"/>
              </w:rPr>
            </w:pPr>
          </w:p>
        </w:tc>
      </w:tr>
      <w:tr w:rsidR="005A5894" w:rsidTr="004B0468">
        <w:tc>
          <w:tcPr>
            <w:tcW w:w="4673" w:type="dxa"/>
            <w:shd w:val="clear" w:color="auto" w:fill="D9D9D9" w:themeFill="background1" w:themeFillShade="D9"/>
          </w:tcPr>
          <w:p w:rsidR="007A4D1A" w:rsidRDefault="007A4D1A">
            <w:pPr>
              <w:rPr>
                <w:b/>
              </w:rPr>
            </w:pPr>
            <w:r w:rsidRPr="003529D9">
              <w:rPr>
                <w:b/>
              </w:rPr>
              <w:t>Repère des programmes (CM2)</w:t>
            </w:r>
          </w:p>
          <w:p w:rsidR="005A5894" w:rsidRDefault="009D23FE">
            <w:pPr>
              <w:rPr>
                <w:rFonts w:ascii="HelveticaNeue-MediumCond" w:hAnsi="HelveticaNeue-MediumCond" w:cs="HelveticaNeue-MediumCond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HelveticaNeue-MediumCond" w:hAnsi="HelveticaNeue-MediumCond" w:cs="HelveticaNeue-MediumCond"/>
                <w:b/>
                <w:color w:val="FF0000"/>
                <w:sz w:val="20"/>
                <w:szCs w:val="20"/>
                <w:u w:val="single"/>
              </w:rPr>
              <w:t>Grandeurs et mesures</w:t>
            </w:r>
            <w:r w:rsidR="007A4D1A" w:rsidRPr="007A4D1A">
              <w:rPr>
                <w:rFonts w:ascii="HelveticaNeue-MediumCond" w:hAnsi="HelveticaNeue-MediumCond" w:cs="HelveticaNeue-MediumCond"/>
                <w:b/>
                <w:color w:val="FF0000"/>
                <w:sz w:val="20"/>
                <w:szCs w:val="20"/>
                <w:u w:val="single"/>
              </w:rPr>
              <w:t> :</w:t>
            </w:r>
            <w:r w:rsidR="007A4D1A">
              <w:rPr>
                <w:rFonts w:ascii="HelveticaNeue-MediumCond" w:hAnsi="HelveticaNeue-MediumCond" w:cs="HelveticaNeue-MediumCond"/>
                <w:b/>
                <w:color w:val="FF0000"/>
                <w:sz w:val="20"/>
                <w:szCs w:val="20"/>
                <w:u w:val="single"/>
              </w:rPr>
              <w:t xml:space="preserve"> l</w:t>
            </w:r>
            <w:r>
              <w:rPr>
                <w:rFonts w:ascii="HelveticaNeue-MediumCond" w:hAnsi="HelveticaNeue-MediumCond" w:cs="HelveticaNeue-MediumCond"/>
                <w:b/>
                <w:color w:val="FF0000"/>
                <w:sz w:val="20"/>
                <w:szCs w:val="20"/>
                <w:u w:val="single"/>
              </w:rPr>
              <w:t>es problèmes</w:t>
            </w:r>
          </w:p>
          <w:p w:rsidR="007A4D1A" w:rsidRPr="007A4D1A" w:rsidRDefault="007A4D1A">
            <w:pPr>
              <w:rPr>
                <w:b/>
                <w:sz w:val="24"/>
                <w:lang w:val="en-GB"/>
              </w:rPr>
            </w:pPr>
          </w:p>
        </w:tc>
        <w:tc>
          <w:tcPr>
            <w:tcW w:w="9321" w:type="dxa"/>
            <w:gridSpan w:val="2"/>
          </w:tcPr>
          <w:p w:rsidR="005A5894" w:rsidRPr="00C72925" w:rsidRDefault="009D23FE" w:rsidP="009D23FE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9D23FE">
              <w:rPr>
                <w:rFonts w:ascii="HelveticaNeue-LightCond" w:hAnsi="HelveticaNeue-LightCond" w:cs="HelveticaNeue-LightCond"/>
                <w:sz w:val="20"/>
                <w:szCs w:val="20"/>
              </w:rPr>
              <w:t>Résoudre des problèmes dont la résolution implique les grandeurs ci-dessus avec éventuellement des</w:t>
            </w:r>
            <w:r>
              <w:rPr>
                <w:rFonts w:ascii="HelveticaNeue-LightCond" w:hAnsi="HelveticaNeue-LightCond" w:cs="HelveticaNeue-LightCond"/>
                <w:sz w:val="20"/>
                <w:szCs w:val="20"/>
              </w:rPr>
              <w:t xml:space="preserve"> conversions.</w:t>
            </w:r>
          </w:p>
        </w:tc>
      </w:tr>
      <w:tr w:rsidR="007A4D1A" w:rsidTr="004B0468">
        <w:tc>
          <w:tcPr>
            <w:tcW w:w="4673" w:type="dxa"/>
            <w:shd w:val="clear" w:color="auto" w:fill="D9D9D9" w:themeFill="background1" w:themeFillShade="D9"/>
          </w:tcPr>
          <w:p w:rsidR="007A4D1A" w:rsidRPr="009D23FE" w:rsidRDefault="007A4D1A" w:rsidP="007A4D1A">
            <w:pPr>
              <w:rPr>
                <w:b/>
                <w:color w:val="FF0000"/>
                <w:sz w:val="24"/>
                <w:lang w:val="en-GB"/>
              </w:rPr>
            </w:pPr>
            <w:proofErr w:type="spellStart"/>
            <w:r>
              <w:rPr>
                <w:b/>
                <w:sz w:val="24"/>
                <w:lang w:val="en-GB"/>
              </w:rPr>
              <w:t>Objectif</w:t>
            </w:r>
            <w:proofErr w:type="spellEnd"/>
            <w:r>
              <w:rPr>
                <w:b/>
                <w:sz w:val="24"/>
                <w:lang w:val="en-GB"/>
              </w:rPr>
              <w:t xml:space="preserve"> </w:t>
            </w:r>
            <w:proofErr w:type="spellStart"/>
            <w:r>
              <w:rPr>
                <w:b/>
                <w:sz w:val="24"/>
                <w:lang w:val="en-GB"/>
              </w:rPr>
              <w:t>secondaire</w:t>
            </w:r>
            <w:proofErr w:type="spellEnd"/>
            <w:r w:rsidR="009D23FE">
              <w:rPr>
                <w:b/>
                <w:sz w:val="24"/>
                <w:lang w:val="en-GB"/>
              </w:rPr>
              <w:t xml:space="preserve"> </w:t>
            </w:r>
            <w:r w:rsidR="009D23FE">
              <w:rPr>
                <w:b/>
                <w:color w:val="FF0000"/>
                <w:sz w:val="24"/>
                <w:lang w:val="en-GB"/>
              </w:rPr>
              <w:t>(</w:t>
            </w:r>
            <w:proofErr w:type="spellStart"/>
            <w:r w:rsidR="009D23FE">
              <w:rPr>
                <w:b/>
                <w:color w:val="FF0000"/>
                <w:sz w:val="24"/>
                <w:lang w:val="en-GB"/>
              </w:rPr>
              <w:t>calculs</w:t>
            </w:r>
            <w:proofErr w:type="spellEnd"/>
            <w:r w:rsidR="009D23FE">
              <w:rPr>
                <w:b/>
                <w:color w:val="FF0000"/>
                <w:sz w:val="24"/>
                <w:lang w:val="en-GB"/>
              </w:rPr>
              <w:t>)</w:t>
            </w:r>
          </w:p>
          <w:p w:rsidR="007A4D1A" w:rsidRPr="003529D9" w:rsidRDefault="007A4D1A">
            <w:pPr>
              <w:rPr>
                <w:b/>
              </w:rPr>
            </w:pPr>
          </w:p>
        </w:tc>
        <w:tc>
          <w:tcPr>
            <w:tcW w:w="9321" w:type="dxa"/>
            <w:gridSpan w:val="2"/>
          </w:tcPr>
          <w:p w:rsidR="007A4D1A" w:rsidRPr="009D23FE" w:rsidRDefault="009D23FE" w:rsidP="009D23FE">
            <w:pPr>
              <w:pStyle w:val="Paragraphedeliste"/>
              <w:numPr>
                <w:ilvl w:val="0"/>
                <w:numId w:val="1"/>
              </w:numPr>
              <w:rPr>
                <w:rFonts w:ascii="HelveticaNeue-MediumCond" w:hAnsi="HelveticaNeue-MediumCond" w:cs="HelveticaNeue-MediumCond"/>
                <w:sz w:val="20"/>
                <w:szCs w:val="20"/>
                <w:u w:val="single"/>
              </w:rPr>
            </w:pPr>
            <w:r w:rsidRPr="009D23FE">
              <w:rPr>
                <w:sz w:val="24"/>
                <w:szCs w:val="24"/>
              </w:rPr>
              <w:t xml:space="preserve">Effectuer une </w:t>
            </w:r>
            <w:r w:rsidR="00CC6A01">
              <w:rPr>
                <w:sz w:val="24"/>
                <w:szCs w:val="24"/>
              </w:rPr>
              <w:t xml:space="preserve">multiplication ou une </w:t>
            </w:r>
            <w:r w:rsidRPr="009D23FE">
              <w:rPr>
                <w:sz w:val="24"/>
                <w:szCs w:val="24"/>
              </w:rPr>
              <w:t>division</w:t>
            </w:r>
          </w:p>
        </w:tc>
      </w:tr>
      <w:tr w:rsidR="004B6E13" w:rsidTr="007B4A2E">
        <w:tc>
          <w:tcPr>
            <w:tcW w:w="4673" w:type="dxa"/>
          </w:tcPr>
          <w:p w:rsidR="004B6E13" w:rsidRDefault="004B6E13">
            <w:r w:rsidRPr="00C72925">
              <w:rPr>
                <w:b/>
              </w:rPr>
              <w:t>Durée</w:t>
            </w:r>
            <w:r>
              <w:t> : 45 min</w:t>
            </w:r>
          </w:p>
          <w:p w:rsidR="004B6E13" w:rsidRDefault="004B6E13"/>
        </w:tc>
        <w:tc>
          <w:tcPr>
            <w:tcW w:w="4253" w:type="dxa"/>
          </w:tcPr>
          <w:p w:rsidR="004B6E13" w:rsidRDefault="004B6E13">
            <w:r w:rsidRPr="00C72925">
              <w:rPr>
                <w:b/>
              </w:rPr>
              <w:t>Matériel</w:t>
            </w:r>
            <w:r w:rsidR="00FE46B5">
              <w:t> : bouteilles et canettes</w:t>
            </w:r>
            <w:bookmarkStart w:id="0" w:name="_GoBack"/>
            <w:bookmarkEnd w:id="0"/>
            <w:r w:rsidR="00FE46B5">
              <w:t>, doc.1</w:t>
            </w:r>
          </w:p>
        </w:tc>
        <w:tc>
          <w:tcPr>
            <w:tcW w:w="5068" w:type="dxa"/>
          </w:tcPr>
          <w:p w:rsidR="004B6E13" w:rsidRDefault="004B6E13">
            <w:r w:rsidRPr="00E814FD">
              <w:rPr>
                <w:b/>
              </w:rPr>
              <w:t>Lexique</w:t>
            </w:r>
            <w:r>
              <w:t> : millilitre, centilitre, litre, volume</w:t>
            </w:r>
          </w:p>
        </w:tc>
      </w:tr>
    </w:tbl>
    <w:p w:rsidR="0001329C" w:rsidRDefault="0001329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33"/>
        <w:gridCol w:w="7201"/>
        <w:gridCol w:w="4360"/>
      </w:tblGrid>
      <w:tr w:rsidR="00E814FD" w:rsidTr="00CC4116">
        <w:tc>
          <w:tcPr>
            <w:tcW w:w="2433" w:type="dxa"/>
            <w:shd w:val="clear" w:color="auto" w:fill="D9D9D9" w:themeFill="background1" w:themeFillShade="D9"/>
          </w:tcPr>
          <w:p w:rsidR="00E814FD" w:rsidRPr="00E814FD" w:rsidRDefault="00E814FD" w:rsidP="00E814FD">
            <w:pPr>
              <w:rPr>
                <w:b/>
                <w:sz w:val="24"/>
                <w:szCs w:val="24"/>
              </w:rPr>
            </w:pPr>
            <w:r w:rsidRPr="00E814FD">
              <w:rPr>
                <w:b/>
                <w:sz w:val="24"/>
                <w:szCs w:val="24"/>
              </w:rPr>
              <w:t>Etape</w:t>
            </w:r>
            <w:r w:rsidR="005A5894">
              <w:rPr>
                <w:b/>
                <w:sz w:val="24"/>
                <w:szCs w:val="24"/>
              </w:rPr>
              <w:t>s, organisation et durées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:rsidR="00E814FD" w:rsidRPr="00E814FD" w:rsidRDefault="00E814FD">
            <w:pPr>
              <w:rPr>
                <w:b/>
                <w:sz w:val="24"/>
                <w:szCs w:val="24"/>
              </w:rPr>
            </w:pPr>
            <w:r w:rsidRPr="00E814FD">
              <w:rPr>
                <w:b/>
                <w:sz w:val="24"/>
                <w:szCs w:val="24"/>
              </w:rPr>
              <w:t>Consignes et questions</w:t>
            </w:r>
          </w:p>
        </w:tc>
        <w:tc>
          <w:tcPr>
            <w:tcW w:w="4360" w:type="dxa"/>
            <w:shd w:val="clear" w:color="auto" w:fill="D9D9D9" w:themeFill="background1" w:themeFillShade="D9"/>
          </w:tcPr>
          <w:p w:rsidR="00E814FD" w:rsidRPr="00E814FD" w:rsidRDefault="00E814FD">
            <w:pPr>
              <w:rPr>
                <w:b/>
                <w:sz w:val="24"/>
                <w:szCs w:val="24"/>
              </w:rPr>
            </w:pPr>
            <w:r w:rsidRPr="00E814FD">
              <w:rPr>
                <w:b/>
                <w:sz w:val="24"/>
                <w:szCs w:val="24"/>
              </w:rPr>
              <w:t>Réponses attendues</w:t>
            </w:r>
            <w:r w:rsidR="004B0468">
              <w:rPr>
                <w:b/>
                <w:sz w:val="24"/>
                <w:szCs w:val="24"/>
              </w:rPr>
              <w:t xml:space="preserve"> des élèves</w:t>
            </w:r>
          </w:p>
        </w:tc>
      </w:tr>
      <w:tr w:rsidR="009D23FE" w:rsidTr="009D23FE">
        <w:tc>
          <w:tcPr>
            <w:tcW w:w="2433" w:type="dxa"/>
          </w:tcPr>
          <w:p w:rsidR="009D23FE" w:rsidRPr="005A5894" w:rsidRDefault="009D23FE">
            <w:pPr>
              <w:rPr>
                <w:color w:val="FF0000"/>
              </w:rPr>
            </w:pPr>
            <w:r>
              <w:rPr>
                <w:color w:val="FF0000"/>
              </w:rPr>
              <w:t xml:space="preserve">Rappel </w:t>
            </w:r>
          </w:p>
          <w:p w:rsidR="009D23FE" w:rsidRDefault="009D23FE"/>
          <w:p w:rsidR="009D23FE" w:rsidRPr="005A5894" w:rsidRDefault="009D23FE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5A5894">
              <w:rPr>
                <w:u w:val="single"/>
              </w:rPr>
              <w:t>min</w:t>
            </w:r>
            <w:r>
              <w:rPr>
                <w:u w:val="single"/>
              </w:rPr>
              <w:t xml:space="preserve"> (collectif)</w:t>
            </w:r>
          </w:p>
        </w:tc>
        <w:tc>
          <w:tcPr>
            <w:tcW w:w="11561" w:type="dxa"/>
            <w:gridSpan w:val="2"/>
          </w:tcPr>
          <w:p w:rsidR="009D23FE" w:rsidRDefault="009D23FE">
            <w:r>
              <w:t>« </w:t>
            </w:r>
            <w:r w:rsidRPr="005A5894">
              <w:rPr>
                <w:i/>
              </w:rPr>
              <w:t>Nous allons poursuivre notre travail sur la consommation d’alcool</w:t>
            </w:r>
            <w:r>
              <w:rPr>
                <w:i/>
              </w:rPr>
              <w:t>. Nous avons vu que certains alcools sont plus forts que d’autres</w:t>
            </w:r>
            <w:r w:rsidRPr="005A5894">
              <w:rPr>
                <w:i/>
              </w:rPr>
              <w:t>.</w:t>
            </w:r>
            <w:r>
              <w:rPr>
                <w:i/>
              </w:rPr>
              <w:t xml:space="preserve"> Plus l’alcool est fort, plus le verre utilisé a un volume qui est petit.</w:t>
            </w:r>
            <w:r>
              <w:t> »</w:t>
            </w:r>
          </w:p>
          <w:p w:rsidR="009D23FE" w:rsidRDefault="009D23FE" w:rsidP="009D23FE">
            <w:pPr>
              <w:spacing w:after="12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7128BAB" wp14:editId="3D84DDC3">
                  <wp:extent cx="5378832" cy="35242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1539" cy="3526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42F" w:rsidTr="00CC4116">
        <w:tc>
          <w:tcPr>
            <w:tcW w:w="2433" w:type="dxa"/>
          </w:tcPr>
          <w:p w:rsidR="009411CD" w:rsidRPr="005A5894" w:rsidRDefault="00BC7C80" w:rsidP="009411CD">
            <w:pPr>
              <w:rPr>
                <w:color w:val="FF0000"/>
              </w:rPr>
            </w:pPr>
            <w:r>
              <w:rPr>
                <w:color w:val="FF0000"/>
              </w:rPr>
              <w:t>Mise en situation</w:t>
            </w:r>
          </w:p>
          <w:p w:rsidR="009411CD" w:rsidRDefault="009411CD" w:rsidP="009411CD"/>
          <w:p w:rsidR="009411CD" w:rsidRPr="005A5894" w:rsidRDefault="00FF342F" w:rsidP="009411CD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9411CD">
              <w:rPr>
                <w:u w:val="single"/>
              </w:rPr>
              <w:t xml:space="preserve"> min (collectif)</w:t>
            </w:r>
          </w:p>
          <w:p w:rsidR="009411CD" w:rsidRDefault="009411CD" w:rsidP="004B0468">
            <w:pPr>
              <w:rPr>
                <w:color w:val="FF0000"/>
              </w:rPr>
            </w:pPr>
          </w:p>
          <w:p w:rsidR="009411CD" w:rsidRDefault="009411CD" w:rsidP="004B0468">
            <w:pPr>
              <w:rPr>
                <w:color w:val="FF0000"/>
              </w:rPr>
            </w:pPr>
          </w:p>
          <w:p w:rsidR="009411CD" w:rsidRDefault="009411CD" w:rsidP="004B0468">
            <w:pPr>
              <w:rPr>
                <w:color w:val="FF0000"/>
              </w:rPr>
            </w:pPr>
          </w:p>
          <w:p w:rsidR="009411CD" w:rsidRDefault="009411CD" w:rsidP="004B0468">
            <w:pPr>
              <w:rPr>
                <w:color w:val="FF0000"/>
              </w:rPr>
            </w:pPr>
          </w:p>
        </w:tc>
        <w:tc>
          <w:tcPr>
            <w:tcW w:w="7201" w:type="dxa"/>
          </w:tcPr>
          <w:p w:rsidR="00F12189" w:rsidRDefault="00BC7C80" w:rsidP="004B0468">
            <w:r>
              <w:lastRenderedPageBreak/>
              <w:t>La M distribue un défi-maths par binôme :</w:t>
            </w:r>
            <w:r w:rsidR="00FE46B5">
              <w:t xml:space="preserve"> voir doc 1</w:t>
            </w:r>
          </w:p>
          <w:p w:rsidR="00BC7C80" w:rsidRDefault="00BC7C80" w:rsidP="004B0468">
            <w:r>
              <w:lastRenderedPageBreak/>
              <w:t>« Je distribue à chaque binôme les documents utilisés dans les deux premières séances :</w:t>
            </w:r>
          </w:p>
          <w:p w:rsidR="00BC7C80" w:rsidRPr="00BC7C80" w:rsidRDefault="00BC7C80" w:rsidP="00BC7C80">
            <w:pPr>
              <w:pStyle w:val="Paragraphedeliste"/>
              <w:numPr>
                <w:ilvl w:val="0"/>
                <w:numId w:val="1"/>
              </w:numPr>
              <w:rPr>
                <w:i/>
              </w:rPr>
            </w:pPr>
            <w:r w:rsidRPr="00BC7C80">
              <w:rPr>
                <w:i/>
              </w:rPr>
              <w:t>Les recommandations à respecter pour avoir une consommation d’alcool modérée</w:t>
            </w:r>
          </w:p>
          <w:p w:rsidR="00BC7C80" w:rsidRPr="00BC7C80" w:rsidRDefault="00BC7C80" w:rsidP="00BC7C80">
            <w:pPr>
              <w:pStyle w:val="Paragraphedeliste"/>
              <w:numPr>
                <w:ilvl w:val="0"/>
                <w:numId w:val="1"/>
              </w:numPr>
            </w:pPr>
            <w:r w:rsidRPr="00BC7C80">
              <w:rPr>
                <w:i/>
              </w:rPr>
              <w:t>Les volumes des verres, suivant le type d’alcool consommé</w:t>
            </w:r>
            <w:r>
              <w:rPr>
                <w:i/>
              </w:rPr>
              <w:t> »</w:t>
            </w:r>
          </w:p>
          <w:p w:rsidR="00BC7C80" w:rsidRDefault="00BC7C80" w:rsidP="00BC7C80"/>
          <w:p w:rsidR="00BC7C80" w:rsidRDefault="00BC7C80" w:rsidP="00BC7C80">
            <w:r>
              <w:t>« Je donne l’exemple d’une personne qui a bu de l’alcool. Le défi est de savoir si cette personne a respecté les recommandations ; Pour cela vous devrez effectuer des calculs. »</w:t>
            </w:r>
          </w:p>
          <w:p w:rsidR="00BC7C80" w:rsidRDefault="00BC7C80" w:rsidP="00BC7C80"/>
          <w:p w:rsidR="00BC7C80" w:rsidRPr="00BC7C80" w:rsidRDefault="00BC7C80" w:rsidP="00BC7C80">
            <w:r>
              <w:t xml:space="preserve">« Il faudra présenter vos calculs et votre réponse. » </w:t>
            </w:r>
          </w:p>
          <w:p w:rsidR="00F12189" w:rsidRDefault="00F12189" w:rsidP="004B0468"/>
          <w:p w:rsidR="00F12189" w:rsidRDefault="00F12189" w:rsidP="004B0468"/>
        </w:tc>
        <w:tc>
          <w:tcPr>
            <w:tcW w:w="4360" w:type="dxa"/>
          </w:tcPr>
          <w:p w:rsidR="009411CD" w:rsidRDefault="009411CD"/>
        </w:tc>
      </w:tr>
    </w:tbl>
    <w:p w:rsidR="00B262B5" w:rsidRDefault="00B262B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087"/>
        <w:gridCol w:w="4360"/>
      </w:tblGrid>
      <w:tr w:rsidR="007628DF" w:rsidTr="00CC4116">
        <w:tc>
          <w:tcPr>
            <w:tcW w:w="2547" w:type="dxa"/>
          </w:tcPr>
          <w:p w:rsidR="00E11948" w:rsidRPr="005A5894" w:rsidRDefault="00BC7C80" w:rsidP="00E11948">
            <w:pPr>
              <w:rPr>
                <w:color w:val="FF0000"/>
              </w:rPr>
            </w:pPr>
            <w:r>
              <w:rPr>
                <w:color w:val="FF0000"/>
              </w:rPr>
              <w:t>Résolution des problèmes en binômes</w:t>
            </w:r>
          </w:p>
          <w:p w:rsidR="00E11948" w:rsidRDefault="00E11948" w:rsidP="00E11948"/>
          <w:p w:rsidR="00E11948" w:rsidRPr="005A5894" w:rsidRDefault="00BC7C80" w:rsidP="00E11948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="00E11948">
              <w:rPr>
                <w:u w:val="single"/>
              </w:rPr>
              <w:t>min</w:t>
            </w:r>
          </w:p>
          <w:p w:rsidR="00FF342F" w:rsidRDefault="00FF342F"/>
        </w:tc>
        <w:tc>
          <w:tcPr>
            <w:tcW w:w="7087" w:type="dxa"/>
          </w:tcPr>
          <w:p w:rsidR="007628DF" w:rsidRDefault="00BC7C80" w:rsidP="009D23FE">
            <w:r>
              <w:t>Distribution et recherche pour chacun des trois défis (consommation de bière, de vin ou de whisky).</w:t>
            </w:r>
          </w:p>
        </w:tc>
        <w:tc>
          <w:tcPr>
            <w:tcW w:w="4360" w:type="dxa"/>
          </w:tcPr>
          <w:p w:rsidR="007628DF" w:rsidRDefault="00CC4116">
            <w:r>
              <w:t>Les E devront :</w:t>
            </w:r>
          </w:p>
          <w:p w:rsidR="00CC4116" w:rsidRDefault="00CC4116" w:rsidP="00CC4116">
            <w:pPr>
              <w:pStyle w:val="Paragraphedeliste"/>
              <w:numPr>
                <w:ilvl w:val="0"/>
                <w:numId w:val="1"/>
              </w:numPr>
            </w:pPr>
            <w:r>
              <w:t>Calculer le volume d’alcool consommé par la personne</w:t>
            </w:r>
          </w:p>
          <w:p w:rsidR="00CC4116" w:rsidRDefault="00CC4116" w:rsidP="00CC4116">
            <w:pPr>
              <w:pStyle w:val="Paragraphedeliste"/>
              <w:numPr>
                <w:ilvl w:val="0"/>
                <w:numId w:val="1"/>
              </w:numPr>
            </w:pPr>
            <w:r>
              <w:t>Calculer le volume d’alcool à ne pas dépasser par jour (suivant si c’est un homme ou une femme, et suivant le type d’alcool)</w:t>
            </w:r>
          </w:p>
          <w:p w:rsidR="007628DF" w:rsidRDefault="00CC4116" w:rsidP="00CC4116">
            <w:pPr>
              <w:pStyle w:val="Paragraphedeliste"/>
              <w:numPr>
                <w:ilvl w:val="0"/>
                <w:numId w:val="1"/>
              </w:numPr>
            </w:pPr>
            <w:r>
              <w:t>Comparer ces deux résultats</w:t>
            </w:r>
          </w:p>
          <w:p w:rsidR="007628DF" w:rsidRDefault="007628DF"/>
          <w:p w:rsidR="007628DF" w:rsidRDefault="007628DF" w:rsidP="009D23FE"/>
        </w:tc>
      </w:tr>
      <w:tr w:rsidR="007628DF" w:rsidTr="00CC4116">
        <w:trPr>
          <w:trHeight w:val="946"/>
        </w:trPr>
        <w:tc>
          <w:tcPr>
            <w:tcW w:w="2547" w:type="dxa"/>
          </w:tcPr>
          <w:p w:rsidR="007628DF" w:rsidRDefault="00BC7C80" w:rsidP="00E11948">
            <w:pPr>
              <w:rPr>
                <w:color w:val="FF0000"/>
              </w:rPr>
            </w:pPr>
            <w:r>
              <w:rPr>
                <w:color w:val="FF0000"/>
              </w:rPr>
              <w:t>Mise en commun et correction</w:t>
            </w:r>
          </w:p>
          <w:p w:rsidR="007628DF" w:rsidRDefault="007628DF" w:rsidP="00E11948">
            <w:pPr>
              <w:rPr>
                <w:color w:val="FF0000"/>
              </w:rPr>
            </w:pPr>
          </w:p>
          <w:p w:rsidR="00C24697" w:rsidRPr="005A5894" w:rsidRDefault="00BC7C80" w:rsidP="00C24697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C24697">
              <w:rPr>
                <w:u w:val="single"/>
              </w:rPr>
              <w:t xml:space="preserve"> min (collectif)</w:t>
            </w:r>
          </w:p>
          <w:p w:rsidR="007628DF" w:rsidRDefault="007628DF" w:rsidP="00E11948">
            <w:pPr>
              <w:rPr>
                <w:color w:val="FF0000"/>
              </w:rPr>
            </w:pPr>
          </w:p>
        </w:tc>
        <w:tc>
          <w:tcPr>
            <w:tcW w:w="7087" w:type="dxa"/>
          </w:tcPr>
          <w:p w:rsidR="007628DF" w:rsidRDefault="00BC7C80">
            <w:r>
              <w:t>Présentation d’un défi par un binôme et validation par les binômes ayant eu le même défi.</w:t>
            </w:r>
          </w:p>
        </w:tc>
        <w:tc>
          <w:tcPr>
            <w:tcW w:w="4360" w:type="dxa"/>
          </w:tcPr>
          <w:p w:rsidR="007628DF" w:rsidRDefault="007628DF"/>
        </w:tc>
      </w:tr>
      <w:tr w:rsidR="00C24697" w:rsidTr="00CC4116">
        <w:trPr>
          <w:trHeight w:val="946"/>
        </w:trPr>
        <w:tc>
          <w:tcPr>
            <w:tcW w:w="2547" w:type="dxa"/>
          </w:tcPr>
          <w:p w:rsidR="00C24697" w:rsidRDefault="00BC7C80" w:rsidP="00E11948">
            <w:pPr>
              <w:rPr>
                <w:color w:val="FF0000"/>
              </w:rPr>
            </w:pPr>
            <w:r>
              <w:rPr>
                <w:color w:val="FF0000"/>
              </w:rPr>
              <w:t>Conclusion</w:t>
            </w:r>
          </w:p>
          <w:p w:rsidR="00C24697" w:rsidRDefault="00C24697" w:rsidP="00E11948">
            <w:pPr>
              <w:rPr>
                <w:color w:val="FF0000"/>
              </w:rPr>
            </w:pPr>
          </w:p>
          <w:p w:rsidR="00C24697" w:rsidRPr="005A5894" w:rsidRDefault="00BC7C80" w:rsidP="00C24697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C24697">
              <w:rPr>
                <w:u w:val="single"/>
              </w:rPr>
              <w:t xml:space="preserve"> min (</w:t>
            </w:r>
            <w:r>
              <w:rPr>
                <w:u w:val="single"/>
              </w:rPr>
              <w:t>collectif</w:t>
            </w:r>
            <w:r w:rsidR="00C24697">
              <w:rPr>
                <w:u w:val="single"/>
              </w:rPr>
              <w:t xml:space="preserve">) </w:t>
            </w:r>
          </w:p>
          <w:p w:rsidR="00C24697" w:rsidRDefault="00C24697" w:rsidP="00E11948">
            <w:pPr>
              <w:rPr>
                <w:color w:val="FF0000"/>
              </w:rPr>
            </w:pPr>
          </w:p>
        </w:tc>
        <w:tc>
          <w:tcPr>
            <w:tcW w:w="7087" w:type="dxa"/>
          </w:tcPr>
          <w:p w:rsidR="0055080A" w:rsidRDefault="00BC7C80" w:rsidP="00BC7C80">
            <w:r>
              <w:t>Ce n’est pas la même chose de consommer de la bière, du vin ou du whisky.</w:t>
            </w:r>
          </w:p>
          <w:p w:rsidR="00BC7C80" w:rsidRDefault="00BC7C80" w:rsidP="00BC7C80">
            <w:r>
              <w:t xml:space="preserve">Dans tous les cas, la consommation </w:t>
            </w:r>
            <w:r w:rsidR="00304544">
              <w:t>doit être occasionnelle et modérée, en respectant les limites qu’on a vu ensemble.</w:t>
            </w:r>
          </w:p>
        </w:tc>
        <w:tc>
          <w:tcPr>
            <w:tcW w:w="4360" w:type="dxa"/>
          </w:tcPr>
          <w:p w:rsidR="0055080A" w:rsidRDefault="0055080A" w:rsidP="0055080A"/>
        </w:tc>
      </w:tr>
    </w:tbl>
    <w:p w:rsidR="00B262B5" w:rsidRDefault="00B262B5"/>
    <w:sectPr w:rsidR="00B262B5" w:rsidSect="005A5894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-Medium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B287E"/>
    <w:multiLevelType w:val="hybridMultilevel"/>
    <w:tmpl w:val="D9A8BD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1590C"/>
    <w:multiLevelType w:val="hybridMultilevel"/>
    <w:tmpl w:val="D076B38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00FDC"/>
    <w:multiLevelType w:val="hybridMultilevel"/>
    <w:tmpl w:val="3EBAE9F0"/>
    <w:lvl w:ilvl="0" w:tplc="561256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B5"/>
    <w:rsid w:val="0001329C"/>
    <w:rsid w:val="00173199"/>
    <w:rsid w:val="00245F3C"/>
    <w:rsid w:val="00304544"/>
    <w:rsid w:val="003529D9"/>
    <w:rsid w:val="004B0468"/>
    <w:rsid w:val="004B6E13"/>
    <w:rsid w:val="004F514C"/>
    <w:rsid w:val="00504309"/>
    <w:rsid w:val="0055080A"/>
    <w:rsid w:val="005A5894"/>
    <w:rsid w:val="007628DF"/>
    <w:rsid w:val="007A4D1A"/>
    <w:rsid w:val="007A5D41"/>
    <w:rsid w:val="009329CD"/>
    <w:rsid w:val="009411CD"/>
    <w:rsid w:val="0096095F"/>
    <w:rsid w:val="009D23FE"/>
    <w:rsid w:val="009F29AB"/>
    <w:rsid w:val="00A50DB3"/>
    <w:rsid w:val="00AF7D38"/>
    <w:rsid w:val="00B262B5"/>
    <w:rsid w:val="00B53009"/>
    <w:rsid w:val="00B76F65"/>
    <w:rsid w:val="00BC7C80"/>
    <w:rsid w:val="00C24697"/>
    <w:rsid w:val="00C72925"/>
    <w:rsid w:val="00CC4116"/>
    <w:rsid w:val="00CC6A01"/>
    <w:rsid w:val="00D21BC1"/>
    <w:rsid w:val="00D30843"/>
    <w:rsid w:val="00E11948"/>
    <w:rsid w:val="00E2552F"/>
    <w:rsid w:val="00E814FD"/>
    <w:rsid w:val="00F12189"/>
    <w:rsid w:val="00F3568D"/>
    <w:rsid w:val="00F70CB0"/>
    <w:rsid w:val="00FE46B5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AED6E-787E-43F6-BED7-520E57E5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2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262B5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E81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j-christophe dulradjak</dc:creator>
  <cp:keywords/>
  <dc:description/>
  <cp:lastModifiedBy>HICKSON Cécile</cp:lastModifiedBy>
  <cp:revision>9</cp:revision>
  <dcterms:created xsi:type="dcterms:W3CDTF">2018-05-21T06:46:00Z</dcterms:created>
  <dcterms:modified xsi:type="dcterms:W3CDTF">2018-11-26T04:23:00Z</dcterms:modified>
</cp:coreProperties>
</file>